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60"/>
        <w:gridCol w:w="6495"/>
        <w:gridCol w:w="2268"/>
        <w:gridCol w:w="1417"/>
        <w:gridCol w:w="3570"/>
        <w:gridCol w:w="551"/>
      </w:tblGrid>
      <w:tr w:rsidR="000471F0" w14:paraId="1D3B7612" w14:textId="77777777" w:rsidTr="003A5B18">
        <w:trPr>
          <w:trHeight w:val="836"/>
        </w:trPr>
        <w:tc>
          <w:tcPr>
            <w:tcW w:w="15461" w:type="dxa"/>
            <w:gridSpan w:val="6"/>
            <w:shd w:val="clear" w:color="auto" w:fill="4BACC6" w:themeFill="accent5"/>
            <w:vAlign w:val="center"/>
          </w:tcPr>
          <w:p w14:paraId="43408502" w14:textId="56A437B4" w:rsidR="000471F0" w:rsidRPr="00C507BD" w:rsidRDefault="00536FE0" w:rsidP="003A5B18">
            <w:pPr>
              <w:spacing w:before="120" w:after="60"/>
              <w:jc w:val="center"/>
              <w:rPr>
                <w:b/>
                <w:sz w:val="28"/>
                <w:szCs w:val="28"/>
              </w:rPr>
            </w:pPr>
            <w:bookmarkStart w:id="0" w:name="_GoBack"/>
            <w:bookmarkEnd w:id="0"/>
            <w:r>
              <w:rPr>
                <w:b/>
                <w:color w:val="FFFFFF" w:themeColor="background1"/>
                <w:sz w:val="28"/>
                <w:szCs w:val="28"/>
              </w:rPr>
              <w:t xml:space="preserve">          </w:t>
            </w:r>
            <w:r w:rsidR="003A5B18">
              <w:rPr>
                <w:b/>
                <w:color w:val="FFFFFF" w:themeColor="background1"/>
                <w:sz w:val="28"/>
                <w:szCs w:val="28"/>
              </w:rPr>
              <w:t xml:space="preserve">SAFETY </w:t>
            </w:r>
            <w:r w:rsidR="000471F0" w:rsidRPr="00C507BD">
              <w:rPr>
                <w:b/>
                <w:color w:val="FFFFFF" w:themeColor="background1"/>
                <w:sz w:val="28"/>
                <w:szCs w:val="28"/>
              </w:rPr>
              <w:t>RISK ASSESSMENT</w:t>
            </w:r>
          </w:p>
        </w:tc>
      </w:tr>
      <w:tr w:rsidR="001D4E0D" w14:paraId="744C9560" w14:textId="77777777">
        <w:trPr>
          <w:trHeight w:val="474"/>
        </w:trPr>
        <w:tc>
          <w:tcPr>
            <w:tcW w:w="7655" w:type="dxa"/>
            <w:gridSpan w:val="2"/>
            <w:vAlign w:val="center"/>
          </w:tcPr>
          <w:p w14:paraId="0D2D49F0" w14:textId="77777777" w:rsidR="001D4E0D" w:rsidRPr="0017063E" w:rsidRDefault="00C507BD">
            <w:pPr>
              <w:spacing w:before="80" w:after="80"/>
              <w:rPr>
                <w:b/>
                <w:szCs w:val="24"/>
              </w:rPr>
            </w:pPr>
            <w:r>
              <w:rPr>
                <w:sz w:val="22"/>
                <w:szCs w:val="22"/>
              </w:rPr>
              <w:t>Directorate</w:t>
            </w:r>
            <w:r w:rsidR="000E30C3" w:rsidRPr="0017063E">
              <w:rPr>
                <w:sz w:val="22"/>
                <w:szCs w:val="22"/>
              </w:rPr>
              <w:t>:</w:t>
            </w:r>
            <w:r w:rsidR="0017063E" w:rsidRPr="0017063E">
              <w:rPr>
                <w:b/>
                <w:szCs w:val="24"/>
              </w:rPr>
              <w:t xml:space="preserve"> </w:t>
            </w:r>
            <w:r w:rsidR="00CE4B14">
              <w:rPr>
                <w:b/>
                <w:szCs w:val="24"/>
              </w:rPr>
              <w:t>Norden Community Primary School</w:t>
            </w:r>
          </w:p>
        </w:tc>
        <w:tc>
          <w:tcPr>
            <w:tcW w:w="7806" w:type="dxa"/>
            <w:gridSpan w:val="4"/>
            <w:vAlign w:val="center"/>
          </w:tcPr>
          <w:p w14:paraId="1D7A34E9" w14:textId="7A73486E" w:rsidR="001D4E0D" w:rsidRPr="001F5FC7" w:rsidRDefault="00761A1D">
            <w:pPr>
              <w:spacing w:before="80" w:after="80"/>
              <w:rPr>
                <w:b/>
                <w:sz w:val="20"/>
              </w:rPr>
            </w:pPr>
            <w:r w:rsidRPr="001F5FC7">
              <w:rPr>
                <w:b/>
                <w:sz w:val="22"/>
              </w:rPr>
              <w:t>COVID 19</w:t>
            </w:r>
            <w:r w:rsidR="00BF2517">
              <w:rPr>
                <w:b/>
                <w:sz w:val="22"/>
              </w:rPr>
              <w:t xml:space="preserve"> – September opening for all pupils</w:t>
            </w:r>
          </w:p>
        </w:tc>
      </w:tr>
      <w:tr w:rsidR="00991E1A" w14:paraId="06C8E831" w14:textId="77777777" w:rsidTr="003754B2">
        <w:trPr>
          <w:trHeight w:val="474"/>
        </w:trPr>
        <w:tc>
          <w:tcPr>
            <w:tcW w:w="15461" w:type="dxa"/>
            <w:gridSpan w:val="6"/>
            <w:vAlign w:val="center"/>
          </w:tcPr>
          <w:p w14:paraId="390B6FB3" w14:textId="77777777" w:rsidR="00991E1A" w:rsidRDefault="003A5B18">
            <w:pPr>
              <w:spacing w:before="80" w:after="80"/>
              <w:rPr>
                <w:sz w:val="22"/>
              </w:rPr>
            </w:pPr>
            <w:r>
              <w:rPr>
                <w:sz w:val="22"/>
                <w:szCs w:val="22"/>
              </w:rPr>
              <w:t>Job role/s</w:t>
            </w:r>
            <w:r w:rsidR="00991E1A">
              <w:rPr>
                <w:sz w:val="22"/>
                <w:szCs w:val="22"/>
              </w:rPr>
              <w:t>:</w:t>
            </w:r>
            <w:r w:rsidR="004F1223">
              <w:rPr>
                <w:sz w:val="22"/>
                <w:szCs w:val="22"/>
              </w:rPr>
              <w:t xml:space="preserve"> Teachers / TA’s / Support Staff /</w:t>
            </w:r>
            <w:r w:rsidR="00CE4B14">
              <w:rPr>
                <w:sz w:val="22"/>
                <w:szCs w:val="22"/>
              </w:rPr>
              <w:t xml:space="preserve"> Admin/ Site staff</w:t>
            </w:r>
            <w:r w:rsidR="004F1223">
              <w:rPr>
                <w:sz w:val="22"/>
                <w:szCs w:val="22"/>
              </w:rPr>
              <w:t xml:space="preserve"> </w:t>
            </w:r>
          </w:p>
        </w:tc>
      </w:tr>
      <w:tr w:rsidR="004037FB" w14:paraId="39C6AADD" w14:textId="77777777">
        <w:trPr>
          <w:cantSplit/>
          <w:trHeight w:val="412"/>
        </w:trPr>
        <w:tc>
          <w:tcPr>
            <w:tcW w:w="11340" w:type="dxa"/>
            <w:gridSpan w:val="4"/>
            <w:vAlign w:val="center"/>
          </w:tcPr>
          <w:p w14:paraId="6480622F" w14:textId="77777777" w:rsidR="004037FB" w:rsidRPr="0017063E" w:rsidRDefault="004037FB" w:rsidP="00991E1A">
            <w:pPr>
              <w:spacing w:before="60"/>
              <w:rPr>
                <w:b/>
                <w:sz w:val="22"/>
                <w:szCs w:val="22"/>
              </w:rPr>
            </w:pPr>
            <w:r w:rsidRPr="0017063E">
              <w:rPr>
                <w:sz w:val="22"/>
                <w:szCs w:val="22"/>
              </w:rPr>
              <w:t xml:space="preserve">People </w:t>
            </w:r>
            <w:r w:rsidR="00991E1A">
              <w:rPr>
                <w:sz w:val="22"/>
                <w:szCs w:val="22"/>
              </w:rPr>
              <w:t>who might be harm</w:t>
            </w:r>
            <w:r w:rsidR="00CE4B14">
              <w:rPr>
                <w:sz w:val="22"/>
                <w:szCs w:val="22"/>
              </w:rPr>
              <w:t>ed</w:t>
            </w:r>
            <w:r w:rsidRPr="0017063E">
              <w:rPr>
                <w:sz w:val="22"/>
                <w:szCs w:val="22"/>
              </w:rPr>
              <w:t>:</w:t>
            </w:r>
            <w:r w:rsidRPr="0017063E">
              <w:rPr>
                <w:b/>
                <w:szCs w:val="24"/>
              </w:rPr>
              <w:t xml:space="preserve">  </w:t>
            </w:r>
            <w:r w:rsidR="00CE4B14" w:rsidRPr="00CE4B14">
              <w:rPr>
                <w:szCs w:val="24"/>
              </w:rPr>
              <w:t>staff, pupils</w:t>
            </w:r>
          </w:p>
        </w:tc>
        <w:tc>
          <w:tcPr>
            <w:tcW w:w="4121" w:type="dxa"/>
            <w:gridSpan w:val="2"/>
            <w:vAlign w:val="center"/>
          </w:tcPr>
          <w:p w14:paraId="2C43A2BB" w14:textId="40A7F832" w:rsidR="004037FB" w:rsidRPr="004037FB" w:rsidRDefault="004037FB">
            <w:pPr>
              <w:spacing w:before="60"/>
              <w:rPr>
                <w:sz w:val="22"/>
                <w:szCs w:val="22"/>
              </w:rPr>
            </w:pPr>
            <w:r w:rsidRPr="004037FB">
              <w:rPr>
                <w:sz w:val="22"/>
                <w:szCs w:val="22"/>
              </w:rPr>
              <w:t>Assessment date</w:t>
            </w:r>
            <w:r w:rsidRPr="00FD4CD1">
              <w:rPr>
                <w:sz w:val="22"/>
                <w:szCs w:val="22"/>
              </w:rPr>
              <w:t>:</w:t>
            </w:r>
            <w:r w:rsidR="00F9500B" w:rsidRPr="00FD4CD1">
              <w:rPr>
                <w:sz w:val="22"/>
                <w:szCs w:val="22"/>
              </w:rPr>
              <w:t xml:space="preserve"> </w:t>
            </w:r>
            <w:r w:rsidR="000E0608">
              <w:rPr>
                <w:sz w:val="22"/>
                <w:szCs w:val="22"/>
              </w:rPr>
              <w:t>08</w:t>
            </w:r>
            <w:r w:rsidR="00012349">
              <w:rPr>
                <w:sz w:val="22"/>
                <w:szCs w:val="22"/>
              </w:rPr>
              <w:t>.09</w:t>
            </w:r>
            <w:r w:rsidR="00F9500B" w:rsidRPr="00FD4CD1">
              <w:rPr>
                <w:sz w:val="22"/>
                <w:szCs w:val="22"/>
              </w:rPr>
              <w:t>.20</w:t>
            </w:r>
          </w:p>
        </w:tc>
      </w:tr>
      <w:tr w:rsidR="004037FB" w14:paraId="0DD956EE" w14:textId="77777777">
        <w:trPr>
          <w:cantSplit/>
          <w:trHeight w:val="418"/>
        </w:trPr>
        <w:tc>
          <w:tcPr>
            <w:tcW w:w="11340" w:type="dxa"/>
            <w:gridSpan w:val="4"/>
            <w:tcBorders>
              <w:bottom w:val="single" w:sz="6" w:space="0" w:color="808080"/>
            </w:tcBorders>
            <w:vAlign w:val="center"/>
          </w:tcPr>
          <w:p w14:paraId="1595AC57" w14:textId="77777777" w:rsidR="00CE4B14" w:rsidRDefault="004037FB">
            <w:pPr>
              <w:rPr>
                <w:szCs w:val="24"/>
              </w:rPr>
            </w:pPr>
            <w:r>
              <w:rPr>
                <w:sz w:val="22"/>
              </w:rPr>
              <w:t>Are there any special considerations needed for new &amp; expectant mothers or persons under 18, etc</w:t>
            </w:r>
            <w:r>
              <w:rPr>
                <w:b/>
                <w:sz w:val="22"/>
              </w:rPr>
              <w:t xml:space="preserve">.   </w:t>
            </w:r>
            <w:r w:rsidR="00CE4B14" w:rsidRPr="00CE4B14">
              <w:rPr>
                <w:szCs w:val="24"/>
              </w:rPr>
              <w:t xml:space="preserve">Yes </w:t>
            </w:r>
          </w:p>
          <w:p w14:paraId="2A014718" w14:textId="4FE52F3F" w:rsidR="00CE4B14" w:rsidRDefault="00CE4B14">
            <w:pPr>
              <w:rPr>
                <w:b/>
                <w:szCs w:val="24"/>
              </w:rPr>
            </w:pPr>
            <w:r>
              <w:rPr>
                <w:szCs w:val="24"/>
              </w:rPr>
              <w:t>Expectant mothers should wo</w:t>
            </w:r>
            <w:r w:rsidR="003130CB">
              <w:rPr>
                <w:szCs w:val="24"/>
              </w:rPr>
              <w:t>rk from home where possible.</w:t>
            </w:r>
          </w:p>
          <w:p w14:paraId="0E11341F" w14:textId="77777777" w:rsidR="004037FB" w:rsidRDefault="00CE4B14">
            <w:pPr>
              <w:rPr>
                <w:b/>
                <w:sz w:val="20"/>
              </w:rPr>
            </w:pPr>
            <w:r>
              <w:rPr>
                <w:b/>
                <w:szCs w:val="24"/>
              </w:rPr>
              <w:t xml:space="preserve"> </w:t>
            </w:r>
          </w:p>
        </w:tc>
        <w:tc>
          <w:tcPr>
            <w:tcW w:w="4121" w:type="dxa"/>
            <w:gridSpan w:val="2"/>
            <w:tcBorders>
              <w:bottom w:val="single" w:sz="6" w:space="0" w:color="808080"/>
            </w:tcBorders>
            <w:vAlign w:val="center"/>
          </w:tcPr>
          <w:p w14:paraId="450938EB" w14:textId="1A8815D6" w:rsidR="004037FB" w:rsidRPr="006431B2" w:rsidRDefault="004037FB">
            <w:pPr>
              <w:rPr>
                <w:b/>
                <w:sz w:val="22"/>
                <w:szCs w:val="22"/>
              </w:rPr>
            </w:pPr>
            <w:r w:rsidRPr="004037FB">
              <w:rPr>
                <w:sz w:val="22"/>
                <w:szCs w:val="22"/>
              </w:rPr>
              <w:t>Review date:</w:t>
            </w:r>
            <w:r w:rsidR="006431B2">
              <w:rPr>
                <w:sz w:val="22"/>
                <w:szCs w:val="22"/>
              </w:rPr>
              <w:t xml:space="preserve"> </w:t>
            </w:r>
            <w:r w:rsidR="00BC40C0">
              <w:rPr>
                <w:sz w:val="22"/>
                <w:szCs w:val="22"/>
              </w:rPr>
              <w:t>Weekly/When necessary</w:t>
            </w:r>
          </w:p>
        </w:tc>
      </w:tr>
      <w:tr w:rsidR="007507C8" w14:paraId="689AA7BF" w14:textId="77777777" w:rsidTr="00C507BD">
        <w:trPr>
          <w:cantSplit/>
          <w:trHeight w:val="694"/>
        </w:trPr>
        <w:tc>
          <w:tcPr>
            <w:tcW w:w="9923" w:type="dxa"/>
            <w:gridSpan w:val="3"/>
            <w:tcBorders>
              <w:bottom w:val="single" w:sz="6" w:space="0" w:color="808080"/>
              <w:right w:val="single" w:sz="4" w:space="0" w:color="auto"/>
            </w:tcBorders>
            <w:shd w:val="clear" w:color="auto" w:fill="auto"/>
          </w:tcPr>
          <w:p w14:paraId="65E8ADD8" w14:textId="77777777" w:rsidR="007507C8" w:rsidRDefault="007507C8" w:rsidP="0058342B">
            <w:pPr>
              <w:spacing w:before="60"/>
              <w:rPr>
                <w:sz w:val="20"/>
              </w:rPr>
            </w:pPr>
            <w:r w:rsidRPr="00335DDB">
              <w:rPr>
                <w:sz w:val="22"/>
              </w:rPr>
              <w:t>Names</w:t>
            </w:r>
            <w:r>
              <w:rPr>
                <w:sz w:val="22"/>
              </w:rPr>
              <w:t xml:space="preserve"> of all involved in assessment process</w:t>
            </w:r>
            <w:r>
              <w:rPr>
                <w:sz w:val="20"/>
              </w:rPr>
              <w:t>:</w:t>
            </w:r>
            <w:r w:rsidR="00CE4B14">
              <w:rPr>
                <w:sz w:val="20"/>
              </w:rPr>
              <w:t xml:space="preserve"> HT/SLT/GB/LA</w:t>
            </w:r>
          </w:p>
          <w:p w14:paraId="2A6218F4" w14:textId="77777777" w:rsidR="007507C8" w:rsidRDefault="007507C8" w:rsidP="0058342B">
            <w:pPr>
              <w:spacing w:before="60"/>
              <w:rPr>
                <w:b/>
              </w:rPr>
            </w:pPr>
          </w:p>
        </w:tc>
        <w:tc>
          <w:tcPr>
            <w:tcW w:w="5538" w:type="dxa"/>
            <w:gridSpan w:val="3"/>
            <w:tcBorders>
              <w:left w:val="single" w:sz="4" w:space="0" w:color="auto"/>
              <w:bottom w:val="single" w:sz="6" w:space="0" w:color="808080"/>
            </w:tcBorders>
          </w:tcPr>
          <w:p w14:paraId="1064082F" w14:textId="77777777" w:rsidR="007507C8" w:rsidRPr="007507C8" w:rsidRDefault="00991E1A" w:rsidP="007507C8">
            <w:pPr>
              <w:spacing w:before="60"/>
              <w:rPr>
                <w:sz w:val="22"/>
                <w:szCs w:val="22"/>
              </w:rPr>
            </w:pPr>
            <w:r>
              <w:rPr>
                <w:sz w:val="22"/>
                <w:szCs w:val="22"/>
              </w:rPr>
              <w:t>Manager</w:t>
            </w:r>
            <w:r w:rsidR="007507C8" w:rsidRPr="007507C8">
              <w:rPr>
                <w:sz w:val="22"/>
                <w:szCs w:val="22"/>
              </w:rPr>
              <w:t>:</w:t>
            </w:r>
            <w:r w:rsidR="00CE4B14">
              <w:rPr>
                <w:sz w:val="22"/>
                <w:szCs w:val="22"/>
              </w:rPr>
              <w:t xml:space="preserve"> R Bentham</w:t>
            </w:r>
          </w:p>
        </w:tc>
      </w:tr>
      <w:tr w:rsidR="00D461BC" w14:paraId="1ECCDEA3" w14:textId="77777777" w:rsidTr="004C5A5A">
        <w:trPr>
          <w:cantSplit/>
          <w:trHeight w:val="1058"/>
        </w:trPr>
        <w:tc>
          <w:tcPr>
            <w:tcW w:w="1160" w:type="dxa"/>
            <w:tcBorders>
              <w:bottom w:val="single" w:sz="6" w:space="0" w:color="808080"/>
            </w:tcBorders>
            <w:shd w:val="solid" w:color="92CDDC" w:themeColor="accent5" w:themeTint="99" w:fill="92CDDC" w:themeFill="accent5" w:themeFillTint="99"/>
            <w:vAlign w:val="center"/>
          </w:tcPr>
          <w:p w14:paraId="10223ED4" w14:textId="77777777" w:rsidR="00D461BC" w:rsidRPr="0054775D" w:rsidRDefault="00D461BC" w:rsidP="00D461BC">
            <w:pPr>
              <w:jc w:val="center"/>
              <w:rPr>
                <w:b/>
                <w:color w:val="FFFFFF" w:themeColor="background1"/>
                <w:sz w:val="16"/>
                <w:szCs w:val="16"/>
              </w:rPr>
            </w:pPr>
            <w:r w:rsidRPr="0054775D">
              <w:rPr>
                <w:b/>
                <w:color w:val="FFFFFF" w:themeColor="background1"/>
                <w:sz w:val="16"/>
                <w:szCs w:val="16"/>
              </w:rPr>
              <w:t>Hazard / risk identified</w:t>
            </w:r>
          </w:p>
          <w:p w14:paraId="0CD108D6" w14:textId="77777777" w:rsidR="00D461BC" w:rsidRPr="00C507BD" w:rsidRDefault="00D461BC" w:rsidP="00D461BC">
            <w:pPr>
              <w:jc w:val="center"/>
              <w:rPr>
                <w:b/>
                <w:color w:val="FFFFFF" w:themeColor="background1"/>
                <w:sz w:val="16"/>
                <w:szCs w:val="16"/>
              </w:rPr>
            </w:pPr>
            <w:r w:rsidRPr="0054775D">
              <w:rPr>
                <w:color w:val="FFFFFF" w:themeColor="background1"/>
                <w:sz w:val="16"/>
                <w:szCs w:val="16"/>
              </w:rPr>
              <w:t xml:space="preserve"> Task/ activity / process / stressor</w:t>
            </w:r>
          </w:p>
        </w:tc>
        <w:tc>
          <w:tcPr>
            <w:tcW w:w="13750" w:type="dxa"/>
            <w:gridSpan w:val="4"/>
            <w:tcBorders>
              <w:bottom w:val="single" w:sz="6" w:space="0" w:color="808080"/>
            </w:tcBorders>
            <w:shd w:val="solid" w:color="92CDDC" w:themeColor="accent5" w:themeTint="99" w:fill="92CDDC" w:themeFill="accent5" w:themeFillTint="99"/>
            <w:vAlign w:val="center"/>
          </w:tcPr>
          <w:p w14:paraId="5ED95199" w14:textId="3A27B08B" w:rsidR="00D461BC" w:rsidRDefault="00CB3F8E">
            <w:pPr>
              <w:spacing w:before="60" w:after="60"/>
              <w:jc w:val="center"/>
              <w:rPr>
                <w:b/>
                <w:color w:val="FFFFFF" w:themeColor="background1"/>
              </w:rPr>
            </w:pPr>
            <w:r>
              <w:rPr>
                <w:b/>
                <w:color w:val="FFFFFF" w:themeColor="background1"/>
              </w:rPr>
              <w:t>Current measure</w:t>
            </w:r>
            <w:r w:rsidR="00D461BC" w:rsidRPr="00C507BD">
              <w:rPr>
                <w:b/>
                <w:color w:val="FFFFFF" w:themeColor="background1"/>
              </w:rPr>
              <w:t>s in place</w:t>
            </w:r>
            <w:r>
              <w:rPr>
                <w:b/>
                <w:color w:val="FFFFFF" w:themeColor="background1"/>
              </w:rPr>
              <w:t xml:space="preserve"> to protect the health and safety of all –</w:t>
            </w:r>
          </w:p>
          <w:p w14:paraId="5E131459" w14:textId="5289C11D" w:rsidR="00CB3F8E" w:rsidRDefault="00CB3F8E">
            <w:pPr>
              <w:spacing w:before="60" w:after="60"/>
              <w:jc w:val="center"/>
              <w:rPr>
                <w:b/>
                <w:color w:val="FFFFFF" w:themeColor="background1"/>
              </w:rPr>
            </w:pPr>
            <w:r>
              <w:rPr>
                <w:b/>
                <w:color w:val="FFFFFF" w:themeColor="background1"/>
              </w:rPr>
              <w:t>Staff, pupils, visitors and contractors</w:t>
            </w:r>
          </w:p>
          <w:p w14:paraId="4A4CA799" w14:textId="676D155C" w:rsidR="00CB3F8E" w:rsidRPr="00C507BD" w:rsidRDefault="00CB3F8E">
            <w:pPr>
              <w:spacing w:before="60" w:after="60"/>
              <w:jc w:val="center"/>
              <w:rPr>
                <w:color w:val="FFFFFF" w:themeColor="background1"/>
                <w:sz w:val="20"/>
              </w:rPr>
            </w:pPr>
          </w:p>
        </w:tc>
        <w:tc>
          <w:tcPr>
            <w:tcW w:w="551" w:type="dxa"/>
            <w:tcBorders>
              <w:bottom w:val="single" w:sz="6" w:space="0" w:color="808080"/>
            </w:tcBorders>
            <w:shd w:val="solid" w:color="92CDDC" w:themeColor="accent5" w:themeTint="99" w:fill="92CDDC" w:themeFill="accent5" w:themeFillTint="99"/>
            <w:vAlign w:val="center"/>
          </w:tcPr>
          <w:p w14:paraId="79C678B6" w14:textId="77777777" w:rsidR="00D461BC" w:rsidRPr="0054775D" w:rsidRDefault="00D461BC" w:rsidP="00D461BC">
            <w:pPr>
              <w:jc w:val="center"/>
              <w:rPr>
                <w:b/>
                <w:color w:val="FFFFFF" w:themeColor="background1"/>
                <w:sz w:val="16"/>
                <w:szCs w:val="16"/>
              </w:rPr>
            </w:pPr>
            <w:r w:rsidRPr="0054775D">
              <w:rPr>
                <w:b/>
                <w:color w:val="FFFFFF" w:themeColor="background1"/>
                <w:sz w:val="16"/>
                <w:szCs w:val="16"/>
              </w:rPr>
              <w:t>Improvement action needed</w:t>
            </w:r>
          </w:p>
          <w:p w14:paraId="4E11E00B" w14:textId="6095B792" w:rsidR="00D461BC" w:rsidRPr="00C507BD" w:rsidRDefault="00D461BC" w:rsidP="0054775D">
            <w:pPr>
              <w:rPr>
                <w:color w:val="FFFFFF" w:themeColor="background1"/>
                <w:sz w:val="16"/>
                <w:szCs w:val="16"/>
              </w:rPr>
            </w:pPr>
          </w:p>
        </w:tc>
      </w:tr>
      <w:tr w:rsidR="00761A1D" w14:paraId="4403E890" w14:textId="77777777" w:rsidTr="00B957A1">
        <w:trPr>
          <w:cantSplit/>
          <w:trHeight w:hRule="exact" w:val="1804"/>
        </w:trPr>
        <w:tc>
          <w:tcPr>
            <w:tcW w:w="1160" w:type="dxa"/>
            <w:tcBorders>
              <w:top w:val="single" w:sz="6" w:space="0" w:color="808080"/>
              <w:bottom w:val="single" w:sz="6" w:space="0" w:color="808080"/>
            </w:tcBorders>
          </w:tcPr>
          <w:p w14:paraId="3485E87C" w14:textId="77777777" w:rsidR="00761A1D" w:rsidRPr="009D2F03" w:rsidRDefault="009B7AF6" w:rsidP="00761A1D">
            <w:pPr>
              <w:spacing w:before="60"/>
              <w:rPr>
                <w:b/>
                <w:sz w:val="16"/>
                <w:szCs w:val="16"/>
              </w:rPr>
            </w:pPr>
            <w:r w:rsidRPr="009D2F03">
              <w:rPr>
                <w:b/>
                <w:sz w:val="16"/>
                <w:szCs w:val="16"/>
              </w:rPr>
              <w:t>Infection Control</w:t>
            </w:r>
            <w:r w:rsidR="00D44022" w:rsidRPr="009D2F03">
              <w:rPr>
                <w:b/>
                <w:sz w:val="16"/>
                <w:szCs w:val="16"/>
              </w:rPr>
              <w:t>:</w:t>
            </w:r>
          </w:p>
          <w:p w14:paraId="1034ABA6" w14:textId="77777777" w:rsidR="00761A1D" w:rsidRPr="009D2F03" w:rsidRDefault="00761A1D" w:rsidP="00761A1D">
            <w:pPr>
              <w:rPr>
                <w:b/>
                <w:sz w:val="16"/>
                <w:szCs w:val="16"/>
              </w:rPr>
            </w:pPr>
            <w:r w:rsidRPr="009D2F03">
              <w:rPr>
                <w:b/>
                <w:sz w:val="16"/>
                <w:szCs w:val="16"/>
              </w:rPr>
              <w:t xml:space="preserve">Staff </w:t>
            </w:r>
          </w:p>
        </w:tc>
        <w:tc>
          <w:tcPr>
            <w:tcW w:w="13750" w:type="dxa"/>
            <w:gridSpan w:val="4"/>
            <w:tcBorders>
              <w:top w:val="single" w:sz="6" w:space="0" w:color="808080"/>
              <w:bottom w:val="single" w:sz="6" w:space="0" w:color="808080"/>
            </w:tcBorders>
          </w:tcPr>
          <w:p w14:paraId="3F58B081" w14:textId="46CCD408" w:rsidR="00761A1D" w:rsidRDefault="00CE4B14" w:rsidP="00BF2517">
            <w:pPr>
              <w:pStyle w:val="ListParagraph"/>
              <w:numPr>
                <w:ilvl w:val="0"/>
                <w:numId w:val="8"/>
              </w:numPr>
              <w:rPr>
                <w:b/>
                <w:sz w:val="16"/>
              </w:rPr>
            </w:pPr>
            <w:r w:rsidRPr="00340777">
              <w:rPr>
                <w:b/>
                <w:sz w:val="16"/>
              </w:rPr>
              <w:t>Communicate with all</w:t>
            </w:r>
            <w:r w:rsidR="00761A1D" w:rsidRPr="00340777">
              <w:rPr>
                <w:b/>
                <w:sz w:val="16"/>
              </w:rPr>
              <w:t xml:space="preserve"> s</w:t>
            </w:r>
            <w:r w:rsidRPr="00340777">
              <w:rPr>
                <w:b/>
                <w:sz w:val="16"/>
              </w:rPr>
              <w:t>taff on their wellbeing and p</w:t>
            </w:r>
            <w:r w:rsidR="00761A1D" w:rsidRPr="00340777">
              <w:rPr>
                <w:b/>
                <w:sz w:val="16"/>
              </w:rPr>
              <w:t>ersonal health condit</w:t>
            </w:r>
            <w:r w:rsidR="00BF2517">
              <w:rPr>
                <w:b/>
                <w:sz w:val="16"/>
              </w:rPr>
              <w:t>ions (particularly those who have been shielding)</w:t>
            </w:r>
          </w:p>
          <w:p w14:paraId="3AEF07AE" w14:textId="50A6A85E" w:rsidR="00BF2517" w:rsidRPr="000652A2" w:rsidRDefault="00BF2517" w:rsidP="00BF2517">
            <w:pPr>
              <w:pStyle w:val="ListParagraph"/>
              <w:numPr>
                <w:ilvl w:val="0"/>
                <w:numId w:val="8"/>
              </w:numPr>
              <w:rPr>
                <w:b/>
                <w:color w:val="FF0000"/>
                <w:sz w:val="16"/>
              </w:rPr>
            </w:pPr>
            <w:r>
              <w:rPr>
                <w:b/>
                <w:sz w:val="16"/>
              </w:rPr>
              <w:t xml:space="preserve">Increase bubbles size to </w:t>
            </w:r>
            <w:r w:rsidR="006A3ECC">
              <w:rPr>
                <w:b/>
                <w:sz w:val="16"/>
              </w:rPr>
              <w:t>whole year groups</w:t>
            </w:r>
            <w:r w:rsidR="000652A2">
              <w:rPr>
                <w:b/>
                <w:sz w:val="16"/>
              </w:rPr>
              <w:t xml:space="preserve"> </w:t>
            </w:r>
            <w:r w:rsidR="000652A2" w:rsidRPr="000652A2">
              <w:rPr>
                <w:b/>
                <w:color w:val="FF0000"/>
                <w:sz w:val="16"/>
              </w:rPr>
              <w:t>See Appendix 1</w:t>
            </w:r>
          </w:p>
          <w:p w14:paraId="75B0C895" w14:textId="239265E7" w:rsidR="000652A2" w:rsidRPr="000652A2" w:rsidRDefault="00761A1D" w:rsidP="000652A2">
            <w:pPr>
              <w:pStyle w:val="ListParagraph"/>
              <w:numPr>
                <w:ilvl w:val="0"/>
                <w:numId w:val="6"/>
              </w:numPr>
              <w:rPr>
                <w:color w:val="FF0000"/>
                <w:sz w:val="16"/>
              </w:rPr>
            </w:pPr>
            <w:r w:rsidRPr="00340777">
              <w:rPr>
                <w:b/>
                <w:sz w:val="16"/>
              </w:rPr>
              <w:t xml:space="preserve">Review staffing </w:t>
            </w:r>
            <w:r w:rsidR="00BF2517">
              <w:rPr>
                <w:b/>
                <w:sz w:val="16"/>
              </w:rPr>
              <w:t xml:space="preserve">in each unit </w:t>
            </w:r>
            <w:r w:rsidRPr="00340777">
              <w:rPr>
                <w:b/>
                <w:sz w:val="16"/>
              </w:rPr>
              <w:t xml:space="preserve">to </w:t>
            </w:r>
            <w:r w:rsidR="00BF2517">
              <w:rPr>
                <w:b/>
                <w:sz w:val="16"/>
              </w:rPr>
              <w:t>ensure sufficient cover and support</w:t>
            </w:r>
            <w:r w:rsidR="000652A2">
              <w:rPr>
                <w:b/>
                <w:sz w:val="16"/>
              </w:rPr>
              <w:t xml:space="preserve">. </w:t>
            </w:r>
            <w:r w:rsidR="000652A2" w:rsidRPr="000652A2">
              <w:rPr>
                <w:b/>
                <w:color w:val="FF0000"/>
                <w:sz w:val="16"/>
              </w:rPr>
              <w:t>See Appendix 2.</w:t>
            </w:r>
          </w:p>
          <w:p w14:paraId="4494C1AC" w14:textId="5642D486" w:rsidR="00761A1D" w:rsidRDefault="000652A2" w:rsidP="000652A2">
            <w:pPr>
              <w:pStyle w:val="ListParagraph"/>
              <w:numPr>
                <w:ilvl w:val="0"/>
                <w:numId w:val="6"/>
              </w:numPr>
              <w:rPr>
                <w:sz w:val="16"/>
              </w:rPr>
            </w:pPr>
            <w:r>
              <w:rPr>
                <w:b/>
                <w:sz w:val="16"/>
              </w:rPr>
              <w:t>R</w:t>
            </w:r>
            <w:r w:rsidR="00BF2517">
              <w:rPr>
                <w:b/>
                <w:sz w:val="16"/>
              </w:rPr>
              <w:t>emind staff about the</w:t>
            </w:r>
            <w:r w:rsidR="00E5757D" w:rsidRPr="00340777">
              <w:rPr>
                <w:b/>
                <w:sz w:val="16"/>
              </w:rPr>
              <w:t xml:space="preserve"> Em</w:t>
            </w:r>
            <w:r w:rsidR="00315DAB" w:rsidRPr="00340777">
              <w:rPr>
                <w:b/>
                <w:sz w:val="16"/>
              </w:rPr>
              <w:t>ployee Assistance</w:t>
            </w:r>
            <w:r w:rsidR="00BF2517">
              <w:rPr>
                <w:b/>
                <w:sz w:val="16"/>
              </w:rPr>
              <w:t xml:space="preserve"> offer</w:t>
            </w:r>
            <w:r w:rsidR="001D7730">
              <w:rPr>
                <w:b/>
                <w:sz w:val="16"/>
              </w:rPr>
              <w:t>.</w:t>
            </w:r>
            <w:r w:rsidR="00B21DB4" w:rsidRPr="00340777">
              <w:rPr>
                <w:sz w:val="16"/>
              </w:rPr>
              <w:tab/>
            </w:r>
          </w:p>
          <w:p w14:paraId="6F03A4FA" w14:textId="665C44D7" w:rsidR="00D3720A" w:rsidRPr="00352DC4" w:rsidRDefault="00BF2517" w:rsidP="00826789">
            <w:pPr>
              <w:pStyle w:val="ListParagraph"/>
              <w:numPr>
                <w:ilvl w:val="0"/>
                <w:numId w:val="6"/>
              </w:numPr>
              <w:rPr>
                <w:color w:val="00B050"/>
                <w:sz w:val="16"/>
              </w:rPr>
            </w:pPr>
            <w:r w:rsidRPr="00352DC4">
              <w:rPr>
                <w:b/>
                <w:color w:val="00B050"/>
                <w:sz w:val="16"/>
              </w:rPr>
              <w:t xml:space="preserve">Pregnant staff </w:t>
            </w:r>
            <w:r w:rsidR="00352DC4" w:rsidRPr="00352DC4">
              <w:rPr>
                <w:b/>
                <w:color w:val="00B050"/>
                <w:sz w:val="16"/>
              </w:rPr>
              <w:t>to work from home. (Latest advice from HR 28.8.20)</w:t>
            </w:r>
          </w:p>
          <w:p w14:paraId="73DE293B" w14:textId="77777777" w:rsidR="0090321F" w:rsidRPr="001D7730" w:rsidRDefault="00BF2517" w:rsidP="00826789">
            <w:pPr>
              <w:pStyle w:val="ListParagraph"/>
              <w:numPr>
                <w:ilvl w:val="0"/>
                <w:numId w:val="6"/>
              </w:numPr>
              <w:rPr>
                <w:sz w:val="16"/>
              </w:rPr>
            </w:pPr>
            <w:r>
              <w:rPr>
                <w:b/>
                <w:sz w:val="16"/>
              </w:rPr>
              <w:t>Staff to use top car park only</w:t>
            </w:r>
            <w:r w:rsidR="0090321F" w:rsidRPr="00FD4CD1">
              <w:rPr>
                <w:b/>
                <w:sz w:val="16"/>
              </w:rPr>
              <w:t xml:space="preserve">. No </w:t>
            </w:r>
            <w:r w:rsidR="00D96D9F" w:rsidRPr="00FD4CD1">
              <w:rPr>
                <w:b/>
                <w:sz w:val="16"/>
              </w:rPr>
              <w:t xml:space="preserve">parking </w:t>
            </w:r>
            <w:r>
              <w:rPr>
                <w:b/>
                <w:sz w:val="16"/>
              </w:rPr>
              <w:t>access</w:t>
            </w:r>
            <w:r w:rsidR="00D96D9F" w:rsidRPr="00FD4CD1">
              <w:rPr>
                <w:b/>
                <w:sz w:val="16"/>
              </w:rPr>
              <w:t xml:space="preserve"> in bottom car park</w:t>
            </w:r>
            <w:r w:rsidR="0090321F" w:rsidRPr="00FD4CD1">
              <w:rPr>
                <w:b/>
                <w:sz w:val="16"/>
              </w:rPr>
              <w:t>.</w:t>
            </w:r>
          </w:p>
          <w:p w14:paraId="44EE1220" w14:textId="47D10E42" w:rsidR="001D7730" w:rsidRPr="000652A2" w:rsidRDefault="001D7730" w:rsidP="00826789">
            <w:pPr>
              <w:pStyle w:val="ListParagraph"/>
              <w:numPr>
                <w:ilvl w:val="0"/>
                <w:numId w:val="6"/>
              </w:numPr>
              <w:rPr>
                <w:color w:val="FF0000"/>
                <w:sz w:val="16"/>
              </w:rPr>
            </w:pPr>
            <w:r>
              <w:rPr>
                <w:b/>
                <w:sz w:val="16"/>
              </w:rPr>
              <w:t>Separate staff rooms for each bubble.</w:t>
            </w:r>
            <w:r w:rsidR="000652A2">
              <w:rPr>
                <w:b/>
                <w:sz w:val="16"/>
              </w:rPr>
              <w:t xml:space="preserve"> </w:t>
            </w:r>
            <w:r w:rsidR="000652A2" w:rsidRPr="000652A2">
              <w:rPr>
                <w:b/>
                <w:color w:val="FF0000"/>
                <w:sz w:val="16"/>
              </w:rPr>
              <w:t>See Appendix 3</w:t>
            </w:r>
            <w:r w:rsidR="00B957A1">
              <w:rPr>
                <w:b/>
                <w:color w:val="FF0000"/>
                <w:sz w:val="16"/>
              </w:rPr>
              <w:t xml:space="preserve"> </w:t>
            </w:r>
            <w:r w:rsidR="00B957A1">
              <w:rPr>
                <w:b/>
                <w:color w:val="00B050"/>
                <w:sz w:val="16"/>
              </w:rPr>
              <w:t>Use of staffrooms should be minimised, although staff must still have a break of a reasonable length during the day.</w:t>
            </w:r>
          </w:p>
          <w:p w14:paraId="19D6C532" w14:textId="3B8069D1" w:rsidR="001D7730" w:rsidRPr="00826789" w:rsidRDefault="001D7730" w:rsidP="00826789">
            <w:pPr>
              <w:pStyle w:val="ListParagraph"/>
              <w:numPr>
                <w:ilvl w:val="0"/>
                <w:numId w:val="6"/>
              </w:numPr>
              <w:rPr>
                <w:sz w:val="16"/>
              </w:rPr>
            </w:pPr>
            <w:r>
              <w:rPr>
                <w:b/>
                <w:sz w:val="16"/>
              </w:rPr>
              <w:t>Limit staff moving between bubbles.</w:t>
            </w:r>
          </w:p>
        </w:tc>
        <w:tc>
          <w:tcPr>
            <w:tcW w:w="551" w:type="dxa"/>
            <w:tcBorders>
              <w:top w:val="single" w:sz="6" w:space="0" w:color="808080"/>
              <w:bottom w:val="single" w:sz="6" w:space="0" w:color="808080"/>
            </w:tcBorders>
          </w:tcPr>
          <w:p w14:paraId="5F57BD3E" w14:textId="77777777" w:rsidR="00761A1D" w:rsidRDefault="00761A1D" w:rsidP="00761A1D">
            <w:pPr>
              <w:jc w:val="center"/>
              <w:rPr>
                <w:sz w:val="20"/>
              </w:rPr>
            </w:pPr>
          </w:p>
        </w:tc>
      </w:tr>
      <w:tr w:rsidR="00761A1D" w14:paraId="39ACC2C7" w14:textId="77777777" w:rsidTr="004C5A5A">
        <w:trPr>
          <w:cantSplit/>
          <w:trHeight w:hRule="exact" w:val="2283"/>
        </w:trPr>
        <w:tc>
          <w:tcPr>
            <w:tcW w:w="1160" w:type="dxa"/>
            <w:tcBorders>
              <w:top w:val="single" w:sz="6" w:space="0" w:color="808080"/>
              <w:bottom w:val="single" w:sz="2" w:space="0" w:color="808080" w:themeColor="background1" w:themeShade="80"/>
            </w:tcBorders>
          </w:tcPr>
          <w:p w14:paraId="64FDAB83" w14:textId="77777777" w:rsidR="00761A1D" w:rsidRPr="009D2F03" w:rsidRDefault="00530C62" w:rsidP="00761A1D">
            <w:pPr>
              <w:rPr>
                <w:b/>
                <w:sz w:val="16"/>
                <w:szCs w:val="16"/>
              </w:rPr>
            </w:pPr>
            <w:r w:rsidRPr="009D2F03">
              <w:rPr>
                <w:b/>
                <w:sz w:val="16"/>
                <w:szCs w:val="16"/>
              </w:rPr>
              <w:t>Infection Control</w:t>
            </w:r>
            <w:r w:rsidR="00761A1D" w:rsidRPr="009D2F03">
              <w:rPr>
                <w:b/>
                <w:sz w:val="16"/>
                <w:szCs w:val="16"/>
              </w:rPr>
              <w:t>:</w:t>
            </w:r>
          </w:p>
          <w:p w14:paraId="72A99A34" w14:textId="77777777" w:rsidR="00761A1D" w:rsidRPr="009D2F03" w:rsidRDefault="00761A1D" w:rsidP="00761A1D">
            <w:pPr>
              <w:rPr>
                <w:b/>
                <w:sz w:val="16"/>
                <w:szCs w:val="16"/>
              </w:rPr>
            </w:pPr>
            <w:r w:rsidRPr="009D2F03">
              <w:rPr>
                <w:b/>
                <w:sz w:val="16"/>
                <w:szCs w:val="16"/>
              </w:rPr>
              <w:t xml:space="preserve">Start and End of the school day </w:t>
            </w:r>
          </w:p>
        </w:tc>
        <w:tc>
          <w:tcPr>
            <w:tcW w:w="13750" w:type="dxa"/>
            <w:gridSpan w:val="4"/>
            <w:tcBorders>
              <w:top w:val="single" w:sz="6" w:space="0" w:color="808080"/>
              <w:bottom w:val="single" w:sz="2" w:space="0" w:color="808080" w:themeColor="background1" w:themeShade="80"/>
            </w:tcBorders>
          </w:tcPr>
          <w:p w14:paraId="7C42D76F" w14:textId="42E4CB54" w:rsidR="000652A2" w:rsidRPr="000652A2" w:rsidRDefault="00BF2517" w:rsidP="00CE4B14">
            <w:pPr>
              <w:pStyle w:val="ListParagraph"/>
              <w:numPr>
                <w:ilvl w:val="0"/>
                <w:numId w:val="2"/>
              </w:numPr>
              <w:rPr>
                <w:b/>
                <w:color w:val="FF0000"/>
                <w:sz w:val="16"/>
              </w:rPr>
            </w:pPr>
            <w:r>
              <w:rPr>
                <w:b/>
                <w:sz w:val="16"/>
              </w:rPr>
              <w:t>Stagger bubble</w:t>
            </w:r>
            <w:r w:rsidR="00141480" w:rsidRPr="006D49CB">
              <w:rPr>
                <w:b/>
                <w:sz w:val="16"/>
              </w:rPr>
              <w:t xml:space="preserve"> </w:t>
            </w:r>
            <w:r w:rsidR="00CE4B14" w:rsidRPr="006D49CB">
              <w:rPr>
                <w:b/>
                <w:sz w:val="16"/>
              </w:rPr>
              <w:t>start/finish times by 15</w:t>
            </w:r>
            <w:r w:rsidR="00761A1D" w:rsidRPr="006D49CB">
              <w:rPr>
                <w:b/>
                <w:sz w:val="16"/>
              </w:rPr>
              <w:t xml:space="preserve"> </w:t>
            </w:r>
            <w:r w:rsidR="00CE4B14" w:rsidRPr="006D49CB">
              <w:rPr>
                <w:b/>
                <w:sz w:val="16"/>
              </w:rPr>
              <w:t xml:space="preserve">minutes and use different entrances. </w:t>
            </w:r>
            <w:r w:rsidR="000652A2" w:rsidRPr="000652A2">
              <w:rPr>
                <w:b/>
                <w:color w:val="FF0000"/>
                <w:sz w:val="16"/>
              </w:rPr>
              <w:t>See Appendix 4.</w:t>
            </w:r>
          </w:p>
          <w:p w14:paraId="2AB90759" w14:textId="3ACE0476" w:rsidR="004D1DB8" w:rsidRPr="004D1DB8" w:rsidRDefault="00CE4B14" w:rsidP="004D1DB8">
            <w:pPr>
              <w:pStyle w:val="ListParagraph"/>
              <w:numPr>
                <w:ilvl w:val="0"/>
                <w:numId w:val="2"/>
              </w:numPr>
              <w:rPr>
                <w:b/>
                <w:sz w:val="16"/>
              </w:rPr>
            </w:pPr>
            <w:r w:rsidRPr="006D49CB">
              <w:rPr>
                <w:b/>
                <w:sz w:val="16"/>
              </w:rPr>
              <w:t>Staff of</w:t>
            </w:r>
            <w:r w:rsidRPr="00340777">
              <w:rPr>
                <w:b/>
                <w:sz w:val="16"/>
              </w:rPr>
              <w:t xml:space="preserve"> specific bubbles</w:t>
            </w:r>
            <w:r w:rsidR="00761A1D" w:rsidRPr="00340777">
              <w:rPr>
                <w:b/>
                <w:sz w:val="16"/>
              </w:rPr>
              <w:t xml:space="preserve"> </w:t>
            </w:r>
            <w:r w:rsidR="000652A2">
              <w:rPr>
                <w:b/>
                <w:sz w:val="16"/>
              </w:rPr>
              <w:t xml:space="preserve">to stand </w:t>
            </w:r>
            <w:r w:rsidR="00761A1D" w:rsidRPr="00340777">
              <w:rPr>
                <w:b/>
                <w:sz w:val="16"/>
              </w:rPr>
              <w:t>at entrance</w:t>
            </w:r>
            <w:r w:rsidR="000652A2">
              <w:rPr>
                <w:b/>
                <w:sz w:val="16"/>
              </w:rPr>
              <w:t>s</w:t>
            </w:r>
            <w:r w:rsidR="00761A1D" w:rsidRPr="00340777">
              <w:rPr>
                <w:b/>
                <w:sz w:val="16"/>
              </w:rPr>
              <w:t xml:space="preserve"> </w:t>
            </w:r>
            <w:r w:rsidR="000652A2">
              <w:rPr>
                <w:b/>
                <w:sz w:val="16"/>
              </w:rPr>
              <w:t>to ensure system is adhered to</w:t>
            </w:r>
            <w:r w:rsidR="00761A1D" w:rsidRPr="00340777">
              <w:rPr>
                <w:b/>
                <w:sz w:val="16"/>
              </w:rPr>
              <w:t xml:space="preserve">. </w:t>
            </w:r>
          </w:p>
          <w:p w14:paraId="7AEB1F15" w14:textId="4583BC60" w:rsidR="00761A1D" w:rsidRDefault="00761A1D" w:rsidP="00BF2517">
            <w:pPr>
              <w:pStyle w:val="ListParagraph"/>
              <w:numPr>
                <w:ilvl w:val="0"/>
                <w:numId w:val="2"/>
              </w:numPr>
              <w:rPr>
                <w:b/>
                <w:sz w:val="16"/>
              </w:rPr>
            </w:pPr>
            <w:r w:rsidRPr="00340777">
              <w:rPr>
                <w:b/>
                <w:sz w:val="16"/>
              </w:rPr>
              <w:t>Washing of han</w:t>
            </w:r>
            <w:r w:rsidR="00CE4B14" w:rsidRPr="00340777">
              <w:rPr>
                <w:b/>
                <w:sz w:val="16"/>
              </w:rPr>
              <w:t xml:space="preserve">ds on entering the building – hand sanitiser at the door and then wash with </w:t>
            </w:r>
            <w:r w:rsidR="00BF2517">
              <w:rPr>
                <w:b/>
                <w:sz w:val="16"/>
              </w:rPr>
              <w:t>soap and water in the classroom</w:t>
            </w:r>
            <w:r w:rsidR="001D7730">
              <w:rPr>
                <w:b/>
                <w:sz w:val="16"/>
              </w:rPr>
              <w:t>.</w:t>
            </w:r>
          </w:p>
          <w:p w14:paraId="69DE7FA5" w14:textId="7759A343" w:rsidR="004D1DB8" w:rsidRDefault="004D1DB8" w:rsidP="00BF2517">
            <w:pPr>
              <w:pStyle w:val="ListParagraph"/>
              <w:numPr>
                <w:ilvl w:val="0"/>
                <w:numId w:val="2"/>
              </w:numPr>
              <w:rPr>
                <w:b/>
                <w:sz w:val="16"/>
              </w:rPr>
            </w:pPr>
            <w:r>
              <w:rPr>
                <w:b/>
                <w:sz w:val="16"/>
              </w:rPr>
              <w:t>Pupils who have worn a face mask to travel to school will be asked to put the mask in a sealed plastic bag for disposal or to take home at the end of the day.</w:t>
            </w:r>
          </w:p>
          <w:p w14:paraId="44D92AB0" w14:textId="557F169C" w:rsidR="00D621AF" w:rsidRPr="00D621AF" w:rsidRDefault="00D621AF" w:rsidP="00BF2517">
            <w:pPr>
              <w:pStyle w:val="ListParagraph"/>
              <w:numPr>
                <w:ilvl w:val="0"/>
                <w:numId w:val="2"/>
              </w:numPr>
              <w:rPr>
                <w:b/>
                <w:color w:val="1F497D" w:themeColor="text2"/>
                <w:sz w:val="16"/>
              </w:rPr>
            </w:pPr>
            <w:r w:rsidRPr="00D621AF">
              <w:rPr>
                <w:b/>
                <w:color w:val="1F497D" w:themeColor="text2"/>
                <w:sz w:val="16"/>
              </w:rPr>
              <w:t>Staff may wear face coverings if they wish</w:t>
            </w:r>
            <w:r>
              <w:rPr>
                <w:b/>
                <w:color w:val="1F497D" w:themeColor="text2"/>
                <w:sz w:val="16"/>
              </w:rPr>
              <w:t xml:space="preserve"> (Nick Gibb announcement 9/8/20 – Headteacher’s decision)</w:t>
            </w:r>
            <w:r w:rsidR="009D2F03">
              <w:rPr>
                <w:b/>
                <w:color w:val="1F497D" w:themeColor="text2"/>
                <w:sz w:val="16"/>
              </w:rPr>
              <w:t xml:space="preserve"> </w:t>
            </w:r>
            <w:r w:rsidR="009D2F03" w:rsidRPr="009D2F03">
              <w:rPr>
                <w:b/>
                <w:color w:val="00B050"/>
                <w:sz w:val="16"/>
              </w:rPr>
              <w:t xml:space="preserve">Dfe confirmation that staff may wear face coverings </w:t>
            </w:r>
            <w:r w:rsidR="00B957A1">
              <w:rPr>
                <w:b/>
                <w:color w:val="00B050"/>
                <w:sz w:val="16"/>
              </w:rPr>
              <w:t>in communal areas and when moving around the building outside the classroom</w:t>
            </w:r>
            <w:r w:rsidR="009D2F03">
              <w:rPr>
                <w:b/>
                <w:color w:val="00B050"/>
                <w:sz w:val="16"/>
              </w:rPr>
              <w:t>.</w:t>
            </w:r>
            <w:r w:rsidR="00B957A1">
              <w:rPr>
                <w:b/>
                <w:color w:val="00B050"/>
                <w:sz w:val="16"/>
              </w:rPr>
              <w:t xml:space="preserve"> The government is not recommending universal use of face coverings in school. Primary school children will not need to wear a face covering. Face coverings will not be necessary in the classroom even when social distancing is not possible. Face coverings will be provided by school for those in a vulnerable category; all other staff should provide their own</w:t>
            </w:r>
            <w:r w:rsidR="007113E2">
              <w:rPr>
                <w:b/>
                <w:color w:val="00B050"/>
                <w:sz w:val="16"/>
              </w:rPr>
              <w:t xml:space="preserve">. </w:t>
            </w:r>
          </w:p>
          <w:p w14:paraId="29146829" w14:textId="614D3EA9" w:rsidR="00761A1D" w:rsidRPr="00340777" w:rsidRDefault="00CE4B14" w:rsidP="00761A1D">
            <w:pPr>
              <w:pStyle w:val="ListParagraph"/>
              <w:numPr>
                <w:ilvl w:val="0"/>
                <w:numId w:val="2"/>
              </w:numPr>
              <w:rPr>
                <w:b/>
                <w:sz w:val="16"/>
              </w:rPr>
            </w:pPr>
            <w:r w:rsidRPr="00340777">
              <w:rPr>
                <w:b/>
                <w:sz w:val="16"/>
              </w:rPr>
              <w:t>Clear communication to parents about arrangements and expectations</w:t>
            </w:r>
            <w:r w:rsidR="00BF2517">
              <w:rPr>
                <w:b/>
                <w:sz w:val="16"/>
              </w:rPr>
              <w:t xml:space="preserve"> -</w:t>
            </w:r>
            <w:r w:rsidRPr="00340777">
              <w:rPr>
                <w:b/>
                <w:sz w:val="16"/>
              </w:rPr>
              <w:t xml:space="preserve"> not to congregate at gate etc.</w:t>
            </w:r>
            <w:r w:rsidR="009B7AF6" w:rsidRPr="00340777">
              <w:rPr>
                <w:b/>
                <w:sz w:val="16"/>
              </w:rPr>
              <w:t xml:space="preserve"> O</w:t>
            </w:r>
            <w:r w:rsidR="00BF2517">
              <w:rPr>
                <w:b/>
                <w:sz w:val="16"/>
              </w:rPr>
              <w:t>nly 1 parent per child</w:t>
            </w:r>
            <w:r w:rsidR="001D7730">
              <w:rPr>
                <w:b/>
                <w:sz w:val="16"/>
              </w:rPr>
              <w:t>.</w:t>
            </w:r>
            <w:r w:rsidR="007113E2">
              <w:rPr>
                <w:b/>
                <w:color w:val="E36C0A" w:themeColor="accent6" w:themeShade="BF"/>
                <w:sz w:val="16"/>
              </w:rPr>
              <w:t xml:space="preserve"> </w:t>
            </w:r>
            <w:r w:rsidR="007113E2" w:rsidRPr="000E0608">
              <w:rPr>
                <w:b/>
                <w:color w:val="7030A0"/>
                <w:sz w:val="16"/>
              </w:rPr>
              <w:t>Parents to wear masks at pick up/drop off</w:t>
            </w:r>
          </w:p>
          <w:p w14:paraId="0EECA65E" w14:textId="55277E68" w:rsidR="009B7AF6" w:rsidRPr="00141480" w:rsidRDefault="000B425E" w:rsidP="00761A1D">
            <w:pPr>
              <w:pStyle w:val="ListParagraph"/>
              <w:numPr>
                <w:ilvl w:val="0"/>
                <w:numId w:val="2"/>
              </w:numPr>
              <w:rPr>
                <w:b/>
                <w:sz w:val="16"/>
              </w:rPr>
            </w:pPr>
            <w:r>
              <w:rPr>
                <w:b/>
                <w:sz w:val="16"/>
              </w:rPr>
              <w:t>One-</w:t>
            </w:r>
            <w:r w:rsidR="009B7AF6" w:rsidRPr="00141480">
              <w:rPr>
                <w:b/>
                <w:sz w:val="16"/>
              </w:rPr>
              <w:t>way system around the back of the buil</w:t>
            </w:r>
            <w:r w:rsidR="00BF2517">
              <w:rPr>
                <w:b/>
                <w:sz w:val="16"/>
              </w:rPr>
              <w:t>ding</w:t>
            </w:r>
            <w:r w:rsidR="001D7730">
              <w:rPr>
                <w:b/>
                <w:sz w:val="16"/>
              </w:rPr>
              <w:t>.</w:t>
            </w:r>
          </w:p>
          <w:p w14:paraId="27B723D7" w14:textId="351B7DD2" w:rsidR="00141480" w:rsidRDefault="00FC7C6E" w:rsidP="00761A1D">
            <w:pPr>
              <w:pStyle w:val="ListParagraph"/>
              <w:numPr>
                <w:ilvl w:val="0"/>
                <w:numId w:val="2"/>
              </w:numPr>
              <w:rPr>
                <w:b/>
                <w:sz w:val="16"/>
              </w:rPr>
            </w:pPr>
            <w:r>
              <w:rPr>
                <w:b/>
                <w:sz w:val="16"/>
              </w:rPr>
              <w:t xml:space="preserve"> Appropriate distances </w:t>
            </w:r>
            <w:r w:rsidR="00141480" w:rsidRPr="006D49CB">
              <w:rPr>
                <w:b/>
                <w:sz w:val="16"/>
              </w:rPr>
              <w:t xml:space="preserve">will be enforced </w:t>
            </w:r>
            <w:r>
              <w:rPr>
                <w:b/>
                <w:sz w:val="16"/>
              </w:rPr>
              <w:t xml:space="preserve">outside </w:t>
            </w:r>
            <w:r w:rsidR="00BF2517">
              <w:rPr>
                <w:b/>
                <w:sz w:val="16"/>
              </w:rPr>
              <w:t>with markers</w:t>
            </w:r>
            <w:r w:rsidR="001D7730">
              <w:rPr>
                <w:b/>
                <w:sz w:val="16"/>
              </w:rPr>
              <w:t>.</w:t>
            </w:r>
          </w:p>
          <w:p w14:paraId="3C2EBDE8" w14:textId="51192E57" w:rsidR="00BF2517" w:rsidRDefault="00BF2517" w:rsidP="00761A1D">
            <w:pPr>
              <w:pStyle w:val="ListParagraph"/>
              <w:numPr>
                <w:ilvl w:val="0"/>
                <w:numId w:val="2"/>
              </w:numPr>
              <w:rPr>
                <w:b/>
                <w:color w:val="FF0000"/>
                <w:sz w:val="16"/>
              </w:rPr>
            </w:pPr>
            <w:r>
              <w:rPr>
                <w:b/>
                <w:sz w:val="16"/>
              </w:rPr>
              <w:t>Transition arrangements in place for new starters in Nursery and Reception</w:t>
            </w:r>
            <w:r w:rsidR="001D7730">
              <w:rPr>
                <w:b/>
                <w:sz w:val="16"/>
              </w:rPr>
              <w:t>.</w:t>
            </w:r>
            <w:r w:rsidR="000652A2">
              <w:rPr>
                <w:b/>
                <w:sz w:val="16"/>
              </w:rPr>
              <w:t xml:space="preserve"> </w:t>
            </w:r>
            <w:r w:rsidR="000652A2" w:rsidRPr="000652A2">
              <w:rPr>
                <w:b/>
                <w:color w:val="FF0000"/>
                <w:sz w:val="16"/>
              </w:rPr>
              <w:t>See Appendix 5</w:t>
            </w:r>
          </w:p>
          <w:p w14:paraId="4E13AB6D" w14:textId="77777777" w:rsidR="00B957A1" w:rsidRDefault="00B957A1" w:rsidP="00761A1D">
            <w:pPr>
              <w:pStyle w:val="ListParagraph"/>
              <w:numPr>
                <w:ilvl w:val="0"/>
                <w:numId w:val="2"/>
              </w:numPr>
              <w:rPr>
                <w:b/>
                <w:color w:val="FF0000"/>
                <w:sz w:val="16"/>
              </w:rPr>
            </w:pPr>
          </w:p>
          <w:p w14:paraId="66A9F408" w14:textId="57D25A32" w:rsidR="00352DC4" w:rsidRPr="00352DC4" w:rsidRDefault="00352DC4" w:rsidP="00352DC4">
            <w:pPr>
              <w:rPr>
                <w:b/>
                <w:color w:val="FF0000"/>
                <w:sz w:val="16"/>
              </w:rPr>
            </w:pPr>
          </w:p>
          <w:p w14:paraId="030910E7" w14:textId="2AD85F0A" w:rsidR="00C4076F" w:rsidRPr="00BF2517" w:rsidRDefault="00C4076F" w:rsidP="00BF2517">
            <w:pPr>
              <w:ind w:left="360"/>
              <w:rPr>
                <w:b/>
                <w:sz w:val="16"/>
              </w:rPr>
            </w:pPr>
          </w:p>
          <w:p w14:paraId="37E6B1B8" w14:textId="77777777" w:rsidR="00761A1D" w:rsidRPr="00340777" w:rsidRDefault="00761A1D" w:rsidP="00761A1D">
            <w:pPr>
              <w:pStyle w:val="ListParagraph"/>
              <w:rPr>
                <w:sz w:val="16"/>
              </w:rPr>
            </w:pPr>
          </w:p>
        </w:tc>
        <w:tc>
          <w:tcPr>
            <w:tcW w:w="551" w:type="dxa"/>
            <w:tcBorders>
              <w:top w:val="single" w:sz="6" w:space="0" w:color="808080"/>
              <w:bottom w:val="single" w:sz="2" w:space="0" w:color="808080" w:themeColor="background1" w:themeShade="80"/>
            </w:tcBorders>
          </w:tcPr>
          <w:p w14:paraId="58308B27" w14:textId="77777777" w:rsidR="00761A1D" w:rsidRDefault="00761A1D" w:rsidP="00761A1D">
            <w:pPr>
              <w:jc w:val="center"/>
              <w:rPr>
                <w:sz w:val="20"/>
              </w:rPr>
            </w:pPr>
          </w:p>
          <w:p w14:paraId="52D3F346" w14:textId="77777777" w:rsidR="000B425E" w:rsidRDefault="000B425E" w:rsidP="00761A1D">
            <w:pPr>
              <w:jc w:val="center"/>
              <w:rPr>
                <w:sz w:val="20"/>
              </w:rPr>
            </w:pPr>
          </w:p>
          <w:p w14:paraId="476887C3" w14:textId="77777777" w:rsidR="000B425E" w:rsidRDefault="000B425E" w:rsidP="00761A1D">
            <w:pPr>
              <w:jc w:val="center"/>
              <w:rPr>
                <w:sz w:val="20"/>
              </w:rPr>
            </w:pPr>
          </w:p>
          <w:p w14:paraId="4D2A8EAE" w14:textId="77777777" w:rsidR="000B425E" w:rsidRDefault="000B425E" w:rsidP="00761A1D">
            <w:pPr>
              <w:jc w:val="center"/>
              <w:rPr>
                <w:sz w:val="20"/>
              </w:rPr>
            </w:pPr>
          </w:p>
          <w:p w14:paraId="4160AB1D" w14:textId="77777777" w:rsidR="000B425E" w:rsidRDefault="000B425E" w:rsidP="00761A1D">
            <w:pPr>
              <w:jc w:val="center"/>
              <w:rPr>
                <w:sz w:val="20"/>
              </w:rPr>
            </w:pPr>
          </w:p>
          <w:p w14:paraId="7A9B562E" w14:textId="77777777" w:rsidR="000B425E" w:rsidRDefault="000B425E" w:rsidP="00761A1D">
            <w:pPr>
              <w:jc w:val="center"/>
              <w:rPr>
                <w:sz w:val="20"/>
              </w:rPr>
            </w:pPr>
          </w:p>
          <w:p w14:paraId="36C3C579" w14:textId="77777777" w:rsidR="000B425E" w:rsidRDefault="000B425E" w:rsidP="00761A1D">
            <w:pPr>
              <w:jc w:val="center"/>
              <w:rPr>
                <w:sz w:val="20"/>
              </w:rPr>
            </w:pPr>
          </w:p>
          <w:p w14:paraId="753EC73B" w14:textId="77777777" w:rsidR="000B425E" w:rsidRDefault="000B425E" w:rsidP="00761A1D">
            <w:pPr>
              <w:jc w:val="center"/>
              <w:rPr>
                <w:sz w:val="20"/>
              </w:rPr>
            </w:pPr>
          </w:p>
          <w:p w14:paraId="24CDBA6A" w14:textId="77777777" w:rsidR="000B425E" w:rsidRDefault="000B425E" w:rsidP="00761A1D">
            <w:pPr>
              <w:jc w:val="center"/>
              <w:rPr>
                <w:sz w:val="20"/>
              </w:rPr>
            </w:pPr>
          </w:p>
          <w:p w14:paraId="3508C07A" w14:textId="77777777" w:rsidR="000B425E" w:rsidRDefault="000B425E" w:rsidP="00761A1D">
            <w:pPr>
              <w:jc w:val="center"/>
              <w:rPr>
                <w:sz w:val="20"/>
              </w:rPr>
            </w:pPr>
          </w:p>
          <w:p w14:paraId="56319E0E" w14:textId="77777777" w:rsidR="000B425E" w:rsidRDefault="000B425E" w:rsidP="00761A1D">
            <w:pPr>
              <w:jc w:val="center"/>
              <w:rPr>
                <w:sz w:val="20"/>
              </w:rPr>
            </w:pPr>
          </w:p>
          <w:p w14:paraId="52D13838" w14:textId="77777777" w:rsidR="000B425E" w:rsidRDefault="000B425E" w:rsidP="00761A1D">
            <w:pPr>
              <w:jc w:val="center"/>
              <w:rPr>
                <w:sz w:val="20"/>
              </w:rPr>
            </w:pPr>
          </w:p>
          <w:p w14:paraId="283CA5AE" w14:textId="348E5149" w:rsidR="000B425E" w:rsidRDefault="000B425E" w:rsidP="00761A1D">
            <w:pPr>
              <w:jc w:val="center"/>
              <w:rPr>
                <w:sz w:val="20"/>
              </w:rPr>
            </w:pPr>
          </w:p>
        </w:tc>
      </w:tr>
      <w:tr w:rsidR="00761A1D" w14:paraId="67F37D06" w14:textId="77777777" w:rsidTr="004C5A5A">
        <w:trPr>
          <w:cantSplit/>
          <w:trHeight w:hRule="exact" w:val="8369"/>
        </w:trPr>
        <w:tc>
          <w:tcPr>
            <w:tcW w:w="1160" w:type="dxa"/>
            <w:tcBorders>
              <w:top w:val="single" w:sz="2" w:space="0" w:color="808080" w:themeColor="background1" w:themeShade="80"/>
              <w:left w:val="single" w:sz="6" w:space="0" w:color="808080"/>
              <w:bottom w:val="single" w:sz="6" w:space="0" w:color="808080"/>
              <w:right w:val="single" w:sz="6" w:space="0" w:color="808080"/>
            </w:tcBorders>
          </w:tcPr>
          <w:p w14:paraId="33B91978" w14:textId="77777777" w:rsidR="00761A1D" w:rsidRPr="009D2F03" w:rsidRDefault="00761A1D" w:rsidP="00761A1D">
            <w:pPr>
              <w:rPr>
                <w:b/>
                <w:sz w:val="16"/>
                <w:szCs w:val="16"/>
              </w:rPr>
            </w:pPr>
            <w:r w:rsidRPr="009D2F03">
              <w:rPr>
                <w:b/>
                <w:sz w:val="16"/>
                <w:szCs w:val="16"/>
              </w:rPr>
              <w:lastRenderedPageBreak/>
              <w:t>Infection Control</w:t>
            </w:r>
          </w:p>
          <w:p w14:paraId="5F12EDE1" w14:textId="77777777" w:rsidR="00761A1D" w:rsidRPr="00D44022" w:rsidRDefault="00761A1D" w:rsidP="00761A1D">
            <w:pPr>
              <w:rPr>
                <w:b/>
                <w:sz w:val="20"/>
              </w:rPr>
            </w:pPr>
            <w:r w:rsidRPr="009D2F03">
              <w:rPr>
                <w:b/>
                <w:sz w:val="16"/>
                <w:szCs w:val="16"/>
              </w:rPr>
              <w:t>Lessons</w:t>
            </w:r>
          </w:p>
        </w:tc>
        <w:tc>
          <w:tcPr>
            <w:tcW w:w="13750" w:type="dxa"/>
            <w:gridSpan w:val="4"/>
            <w:tcBorders>
              <w:top w:val="single" w:sz="2" w:space="0" w:color="808080" w:themeColor="background1" w:themeShade="80"/>
              <w:left w:val="single" w:sz="6" w:space="0" w:color="808080"/>
              <w:bottom w:val="single" w:sz="6" w:space="0" w:color="808080"/>
              <w:right w:val="single" w:sz="6" w:space="0" w:color="808080"/>
            </w:tcBorders>
          </w:tcPr>
          <w:p w14:paraId="743CB00B" w14:textId="499EF38A" w:rsidR="00C03059" w:rsidRDefault="00761A1D" w:rsidP="00CE4B14">
            <w:pPr>
              <w:pStyle w:val="ListParagraph"/>
              <w:numPr>
                <w:ilvl w:val="0"/>
                <w:numId w:val="3"/>
              </w:numPr>
              <w:rPr>
                <w:b/>
                <w:sz w:val="16"/>
              </w:rPr>
            </w:pPr>
            <w:r w:rsidRPr="00340777">
              <w:rPr>
                <w:b/>
                <w:sz w:val="16"/>
              </w:rPr>
              <w:t xml:space="preserve">Classroom furniture laid out </w:t>
            </w:r>
            <w:r w:rsidR="00BF2517">
              <w:rPr>
                <w:b/>
                <w:sz w:val="16"/>
              </w:rPr>
              <w:t>for forward facing learning where possible in Yea</w:t>
            </w:r>
            <w:r w:rsidR="000652A2">
              <w:rPr>
                <w:b/>
                <w:sz w:val="16"/>
              </w:rPr>
              <w:t xml:space="preserve">rs 2-6. </w:t>
            </w:r>
          </w:p>
          <w:p w14:paraId="4BEFB36F" w14:textId="767B2FFE" w:rsidR="00BF2517" w:rsidRPr="00340777" w:rsidRDefault="00BF2517" w:rsidP="00CE4B14">
            <w:pPr>
              <w:pStyle w:val="ListParagraph"/>
              <w:numPr>
                <w:ilvl w:val="0"/>
                <w:numId w:val="3"/>
              </w:numPr>
              <w:rPr>
                <w:b/>
                <w:sz w:val="16"/>
              </w:rPr>
            </w:pPr>
            <w:r>
              <w:rPr>
                <w:b/>
                <w:sz w:val="16"/>
              </w:rPr>
              <w:t xml:space="preserve">EYFS </w:t>
            </w:r>
            <w:r w:rsidR="000652A2">
              <w:rPr>
                <w:b/>
                <w:sz w:val="16"/>
              </w:rPr>
              <w:t>and Year 1 will be accessing Continuous Provision but will use</w:t>
            </w:r>
            <w:r>
              <w:rPr>
                <w:b/>
                <w:sz w:val="16"/>
              </w:rPr>
              <w:t xml:space="preserve"> group tables</w:t>
            </w:r>
            <w:r w:rsidR="000652A2">
              <w:rPr>
                <w:b/>
                <w:sz w:val="16"/>
              </w:rPr>
              <w:t xml:space="preserve"> for teacher led tasks, we will</w:t>
            </w:r>
            <w:r>
              <w:rPr>
                <w:b/>
                <w:sz w:val="16"/>
              </w:rPr>
              <w:t xml:space="preserve"> increase distan</w:t>
            </w:r>
            <w:r w:rsidR="000652A2">
              <w:rPr>
                <w:b/>
                <w:sz w:val="16"/>
              </w:rPr>
              <w:t>ce across tables where possible and seat children side by side rather than facing each other where possible.</w:t>
            </w:r>
          </w:p>
          <w:p w14:paraId="573A97FF" w14:textId="2CAEDEC2" w:rsidR="00782315" w:rsidRPr="00340777" w:rsidRDefault="00782315" w:rsidP="00CE4B14">
            <w:pPr>
              <w:pStyle w:val="ListParagraph"/>
              <w:numPr>
                <w:ilvl w:val="0"/>
                <w:numId w:val="3"/>
              </w:numPr>
              <w:rPr>
                <w:b/>
                <w:sz w:val="16"/>
              </w:rPr>
            </w:pPr>
            <w:r w:rsidRPr="00340777">
              <w:rPr>
                <w:b/>
                <w:sz w:val="16"/>
              </w:rPr>
              <w:t>Remove</w:t>
            </w:r>
            <w:r w:rsidR="000652A2">
              <w:rPr>
                <w:b/>
                <w:sz w:val="16"/>
              </w:rPr>
              <w:t xml:space="preserve"> excess furniture when rooms have been re-arranged. Store safely.</w:t>
            </w:r>
          </w:p>
          <w:p w14:paraId="7DE5F12B" w14:textId="3A3F2DA1" w:rsidR="00782315" w:rsidRDefault="000652A2" w:rsidP="00CE4B14">
            <w:pPr>
              <w:pStyle w:val="ListParagraph"/>
              <w:numPr>
                <w:ilvl w:val="0"/>
                <w:numId w:val="3"/>
              </w:numPr>
              <w:rPr>
                <w:b/>
                <w:sz w:val="16"/>
              </w:rPr>
            </w:pPr>
            <w:r>
              <w:rPr>
                <w:b/>
                <w:sz w:val="16"/>
              </w:rPr>
              <w:t>There will be n</w:t>
            </w:r>
            <w:r w:rsidR="006D49CB">
              <w:rPr>
                <w:b/>
                <w:sz w:val="16"/>
              </w:rPr>
              <w:t>o mixing of children between bubbles at all</w:t>
            </w:r>
            <w:r w:rsidR="00782315" w:rsidRPr="00340777">
              <w:rPr>
                <w:b/>
                <w:sz w:val="16"/>
              </w:rPr>
              <w:t>.</w:t>
            </w:r>
          </w:p>
          <w:p w14:paraId="46B31A1E" w14:textId="5C065C67" w:rsidR="006D49CB" w:rsidRDefault="000652A2" w:rsidP="00CE4B14">
            <w:pPr>
              <w:pStyle w:val="ListParagraph"/>
              <w:numPr>
                <w:ilvl w:val="0"/>
                <w:numId w:val="3"/>
              </w:numPr>
              <w:rPr>
                <w:b/>
                <w:sz w:val="16"/>
              </w:rPr>
            </w:pPr>
            <w:r w:rsidRPr="000652A2">
              <w:rPr>
                <w:b/>
                <w:sz w:val="16"/>
              </w:rPr>
              <w:t>W</w:t>
            </w:r>
            <w:r w:rsidR="00ED2EBA">
              <w:rPr>
                <w:b/>
                <w:sz w:val="16"/>
              </w:rPr>
              <w:t>e w</w:t>
            </w:r>
            <w:r w:rsidRPr="000652A2">
              <w:rPr>
                <w:b/>
                <w:sz w:val="16"/>
              </w:rPr>
              <w:t>ill l</w:t>
            </w:r>
            <w:r w:rsidR="00BF2517" w:rsidRPr="000652A2">
              <w:rPr>
                <w:b/>
                <w:sz w:val="16"/>
              </w:rPr>
              <w:t>imit</w:t>
            </w:r>
            <w:r w:rsidR="006D49CB" w:rsidRPr="000652A2">
              <w:rPr>
                <w:b/>
                <w:sz w:val="16"/>
              </w:rPr>
              <w:t xml:space="preserve"> </w:t>
            </w:r>
            <w:r w:rsidRPr="000652A2">
              <w:rPr>
                <w:b/>
                <w:sz w:val="16"/>
              </w:rPr>
              <w:t xml:space="preserve">the </w:t>
            </w:r>
            <w:r w:rsidR="006D49CB" w:rsidRPr="000652A2">
              <w:rPr>
                <w:b/>
                <w:sz w:val="16"/>
              </w:rPr>
              <w:t>mixing of staf</w:t>
            </w:r>
            <w:r w:rsidR="00FC0C0E" w:rsidRPr="000652A2">
              <w:rPr>
                <w:b/>
                <w:sz w:val="16"/>
              </w:rPr>
              <w:t>f between bubbles where possible</w:t>
            </w:r>
            <w:r w:rsidR="006D49CB" w:rsidRPr="000652A2">
              <w:rPr>
                <w:b/>
                <w:sz w:val="16"/>
              </w:rPr>
              <w:t>.</w:t>
            </w:r>
            <w:r w:rsidR="00FC0C0E" w:rsidRPr="000652A2">
              <w:rPr>
                <w:b/>
                <w:sz w:val="16"/>
              </w:rPr>
              <w:t xml:space="preserve"> </w:t>
            </w:r>
            <w:r w:rsidRPr="000652A2">
              <w:rPr>
                <w:b/>
                <w:sz w:val="16"/>
              </w:rPr>
              <w:t>Staff only</w:t>
            </w:r>
            <w:r w:rsidR="00FC0C0E" w:rsidRPr="000652A2">
              <w:rPr>
                <w:b/>
                <w:sz w:val="16"/>
              </w:rPr>
              <w:t xml:space="preserve"> move between </w:t>
            </w:r>
            <w:r w:rsidRPr="000652A2">
              <w:rPr>
                <w:b/>
                <w:sz w:val="16"/>
              </w:rPr>
              <w:t>bubbles to deliver PPA/</w:t>
            </w:r>
            <w:r w:rsidR="00CE00A6">
              <w:rPr>
                <w:b/>
                <w:sz w:val="16"/>
              </w:rPr>
              <w:t>tuition/</w:t>
            </w:r>
            <w:r w:rsidRPr="000652A2">
              <w:rPr>
                <w:b/>
                <w:sz w:val="16"/>
              </w:rPr>
              <w:t>Cover.</w:t>
            </w:r>
          </w:p>
          <w:p w14:paraId="7B13C643" w14:textId="61F14B9C" w:rsidR="00CE00A6" w:rsidRPr="000652A2" w:rsidRDefault="00CE00A6" w:rsidP="00CE4B14">
            <w:pPr>
              <w:pStyle w:val="ListParagraph"/>
              <w:numPr>
                <w:ilvl w:val="0"/>
                <w:numId w:val="3"/>
              </w:numPr>
              <w:rPr>
                <w:b/>
                <w:sz w:val="16"/>
              </w:rPr>
            </w:pPr>
            <w:r>
              <w:rPr>
                <w:b/>
                <w:sz w:val="16"/>
              </w:rPr>
              <w:t>Children with EHCPs will receive full provision as per their plans.</w:t>
            </w:r>
          </w:p>
          <w:p w14:paraId="3D20F181" w14:textId="08BBCD29" w:rsidR="0091727B" w:rsidRPr="000652A2" w:rsidRDefault="00C03059" w:rsidP="00FC0C0E">
            <w:pPr>
              <w:pStyle w:val="ListParagraph"/>
              <w:numPr>
                <w:ilvl w:val="0"/>
                <w:numId w:val="3"/>
              </w:numPr>
              <w:rPr>
                <w:b/>
                <w:sz w:val="16"/>
              </w:rPr>
            </w:pPr>
            <w:r w:rsidRPr="000652A2">
              <w:rPr>
                <w:b/>
                <w:sz w:val="16"/>
              </w:rPr>
              <w:t>P</w:t>
            </w:r>
            <w:r w:rsidR="00FC0C0E" w:rsidRPr="000652A2">
              <w:rPr>
                <w:b/>
                <w:sz w:val="16"/>
              </w:rPr>
              <w:t>upils to be provided with their own pencil case of equipment.</w:t>
            </w:r>
          </w:p>
          <w:p w14:paraId="33DDB436" w14:textId="71F77CA6" w:rsidR="009B7AF6" w:rsidRDefault="009B7AF6" w:rsidP="00761A1D">
            <w:pPr>
              <w:pStyle w:val="ListParagraph"/>
              <w:numPr>
                <w:ilvl w:val="0"/>
                <w:numId w:val="3"/>
              </w:numPr>
              <w:rPr>
                <w:b/>
                <w:sz w:val="16"/>
              </w:rPr>
            </w:pPr>
            <w:r w:rsidRPr="006D49CB">
              <w:rPr>
                <w:b/>
                <w:sz w:val="16"/>
              </w:rPr>
              <w:t xml:space="preserve">Any </w:t>
            </w:r>
            <w:r w:rsidR="00BE6E5E">
              <w:rPr>
                <w:b/>
                <w:sz w:val="16"/>
              </w:rPr>
              <w:t>other resources will</w:t>
            </w:r>
            <w:r w:rsidR="00FC0C0E">
              <w:rPr>
                <w:b/>
                <w:sz w:val="16"/>
              </w:rPr>
              <w:t xml:space="preserve"> be limited and </w:t>
            </w:r>
            <w:r w:rsidRPr="006D49CB">
              <w:rPr>
                <w:b/>
                <w:sz w:val="16"/>
              </w:rPr>
              <w:t xml:space="preserve">must be washed </w:t>
            </w:r>
            <w:r w:rsidR="00141480" w:rsidRPr="006D49CB">
              <w:rPr>
                <w:b/>
                <w:sz w:val="16"/>
              </w:rPr>
              <w:t xml:space="preserve">with soap and water </w:t>
            </w:r>
            <w:r w:rsidRPr="006D49CB">
              <w:rPr>
                <w:b/>
                <w:sz w:val="16"/>
              </w:rPr>
              <w:t>each day.</w:t>
            </w:r>
          </w:p>
          <w:p w14:paraId="3E75EBFC" w14:textId="2E07F939" w:rsidR="00ED2EBA" w:rsidRPr="006D49CB" w:rsidRDefault="009A27A4" w:rsidP="00761A1D">
            <w:pPr>
              <w:pStyle w:val="ListParagraph"/>
              <w:numPr>
                <w:ilvl w:val="0"/>
                <w:numId w:val="3"/>
              </w:numPr>
              <w:rPr>
                <w:b/>
                <w:sz w:val="16"/>
              </w:rPr>
            </w:pPr>
            <w:r>
              <w:rPr>
                <w:b/>
                <w:sz w:val="16"/>
              </w:rPr>
              <w:t xml:space="preserve">Equipment </w:t>
            </w:r>
            <w:r w:rsidR="00ED2EBA">
              <w:rPr>
                <w:b/>
                <w:sz w:val="16"/>
              </w:rPr>
              <w:t xml:space="preserve">shared between </w:t>
            </w:r>
            <w:r>
              <w:rPr>
                <w:b/>
                <w:sz w:val="16"/>
              </w:rPr>
              <w:t>bubbles such as sports, art /</w:t>
            </w:r>
            <w:r w:rsidR="00ED2EBA">
              <w:rPr>
                <w:b/>
                <w:sz w:val="16"/>
              </w:rPr>
              <w:t>science equipment will be cleaned frequentl</w:t>
            </w:r>
            <w:r>
              <w:rPr>
                <w:b/>
                <w:sz w:val="16"/>
              </w:rPr>
              <w:t>y and always between bubbles, rotated/</w:t>
            </w:r>
            <w:r w:rsidR="00ED2EBA">
              <w:rPr>
                <w:b/>
                <w:sz w:val="16"/>
              </w:rPr>
              <w:t>not used for 48 hours.</w:t>
            </w:r>
          </w:p>
          <w:p w14:paraId="5B5746FE" w14:textId="6C57B373" w:rsidR="0093365D" w:rsidRPr="00060259" w:rsidRDefault="0093365D" w:rsidP="00761A1D">
            <w:pPr>
              <w:pStyle w:val="ListParagraph"/>
              <w:numPr>
                <w:ilvl w:val="0"/>
                <w:numId w:val="3"/>
              </w:numPr>
              <w:rPr>
                <w:b/>
                <w:sz w:val="16"/>
              </w:rPr>
            </w:pPr>
            <w:r w:rsidRPr="00060259">
              <w:rPr>
                <w:b/>
                <w:sz w:val="16"/>
              </w:rPr>
              <w:t>I</w:t>
            </w:r>
            <w:r w:rsidR="00ED2EBA">
              <w:rPr>
                <w:b/>
                <w:sz w:val="16"/>
              </w:rPr>
              <w:t>-</w:t>
            </w:r>
            <w:r w:rsidRPr="00060259">
              <w:rPr>
                <w:b/>
                <w:sz w:val="16"/>
              </w:rPr>
              <w:t>pads may be used as long as they are cleaned between uses</w:t>
            </w:r>
            <w:r w:rsidR="00141480" w:rsidRPr="00060259">
              <w:rPr>
                <w:b/>
                <w:sz w:val="16"/>
              </w:rPr>
              <w:t xml:space="preserve"> with appropriate alcohol wipes</w:t>
            </w:r>
            <w:r w:rsidRPr="00060259">
              <w:rPr>
                <w:b/>
                <w:sz w:val="16"/>
              </w:rPr>
              <w:t>.</w:t>
            </w:r>
            <w:r w:rsidR="00FC0C0E" w:rsidRPr="00060259">
              <w:rPr>
                <w:b/>
                <w:sz w:val="16"/>
              </w:rPr>
              <w:t xml:space="preserve"> Continue with rota</w:t>
            </w:r>
            <w:r w:rsidR="006D49CB" w:rsidRPr="00060259">
              <w:rPr>
                <w:b/>
                <w:sz w:val="16"/>
              </w:rPr>
              <w:t>.</w:t>
            </w:r>
          </w:p>
          <w:p w14:paraId="3E4B7423" w14:textId="3BB9B255" w:rsidR="00782315" w:rsidRPr="00060259" w:rsidRDefault="00060259" w:rsidP="00761A1D">
            <w:pPr>
              <w:pStyle w:val="ListParagraph"/>
              <w:numPr>
                <w:ilvl w:val="0"/>
                <w:numId w:val="3"/>
              </w:numPr>
              <w:rPr>
                <w:b/>
                <w:sz w:val="16"/>
              </w:rPr>
            </w:pPr>
            <w:r w:rsidRPr="00060259">
              <w:rPr>
                <w:b/>
                <w:sz w:val="16"/>
              </w:rPr>
              <w:t xml:space="preserve">Pupils will use the cloakrooms within their bubbles. </w:t>
            </w:r>
            <w:r w:rsidRPr="00060259">
              <w:rPr>
                <w:b/>
                <w:color w:val="FF0000"/>
                <w:sz w:val="16"/>
              </w:rPr>
              <w:t>See Appendix 6</w:t>
            </w:r>
          </w:p>
          <w:p w14:paraId="5DFB40B7" w14:textId="4A1DEFA5" w:rsidR="00060259" w:rsidRPr="00060259" w:rsidRDefault="00060259" w:rsidP="00761A1D">
            <w:pPr>
              <w:pStyle w:val="ListParagraph"/>
              <w:numPr>
                <w:ilvl w:val="0"/>
                <w:numId w:val="3"/>
              </w:numPr>
              <w:rPr>
                <w:b/>
                <w:sz w:val="16"/>
              </w:rPr>
            </w:pPr>
            <w:r w:rsidRPr="00060259">
              <w:rPr>
                <w:b/>
                <w:sz w:val="16"/>
              </w:rPr>
              <w:t>Lunch trolleys will be kept within each bubble. Year 2 will keep packed lunches in their classrooms.</w:t>
            </w:r>
          </w:p>
          <w:p w14:paraId="6FB331D6" w14:textId="2E5A80E1" w:rsidR="009B7AF6" w:rsidRPr="000E0608" w:rsidRDefault="00FC0C0E" w:rsidP="00761A1D">
            <w:pPr>
              <w:pStyle w:val="ListParagraph"/>
              <w:numPr>
                <w:ilvl w:val="0"/>
                <w:numId w:val="3"/>
              </w:numPr>
              <w:rPr>
                <w:b/>
                <w:color w:val="7030A0"/>
                <w:sz w:val="16"/>
              </w:rPr>
            </w:pPr>
            <w:r>
              <w:rPr>
                <w:b/>
                <w:sz w:val="16"/>
              </w:rPr>
              <w:t>All pupils</w:t>
            </w:r>
            <w:r w:rsidR="009B7AF6" w:rsidRPr="006D49CB">
              <w:rPr>
                <w:b/>
                <w:sz w:val="16"/>
              </w:rPr>
              <w:t xml:space="preserve"> to bring their own water bottle that will be taken home and cleaned each day.</w:t>
            </w:r>
            <w:r w:rsidR="00141480" w:rsidRPr="006D49CB">
              <w:rPr>
                <w:b/>
                <w:sz w:val="16"/>
              </w:rPr>
              <w:t xml:space="preserve"> Pupils may refill these at the sinks in the classroom</w:t>
            </w:r>
            <w:r w:rsidR="00D621AF">
              <w:rPr>
                <w:b/>
                <w:sz w:val="16"/>
              </w:rPr>
              <w:t>s. Taps to be cleaned.</w:t>
            </w:r>
            <w:r w:rsidR="007113E2">
              <w:rPr>
                <w:b/>
                <w:sz w:val="16"/>
              </w:rPr>
              <w:t xml:space="preserve"> </w:t>
            </w:r>
            <w:r w:rsidR="007113E2" w:rsidRPr="000E0608">
              <w:rPr>
                <w:b/>
                <w:color w:val="7030A0"/>
                <w:sz w:val="16"/>
              </w:rPr>
              <w:t>Disposable cups available for those without a water bottle.</w:t>
            </w:r>
          </w:p>
          <w:p w14:paraId="488BD7C0" w14:textId="3A9D05CD" w:rsidR="00782315" w:rsidRPr="006D49CB" w:rsidRDefault="00782315" w:rsidP="00761A1D">
            <w:pPr>
              <w:pStyle w:val="ListParagraph"/>
              <w:numPr>
                <w:ilvl w:val="0"/>
                <w:numId w:val="3"/>
              </w:numPr>
              <w:rPr>
                <w:b/>
                <w:sz w:val="16"/>
              </w:rPr>
            </w:pPr>
            <w:r w:rsidRPr="006D49CB">
              <w:rPr>
                <w:b/>
                <w:sz w:val="16"/>
              </w:rPr>
              <w:t>Same chair and</w:t>
            </w:r>
            <w:r w:rsidR="00FC0C0E">
              <w:rPr>
                <w:b/>
                <w:sz w:val="16"/>
              </w:rPr>
              <w:t xml:space="preserve"> desk to be used by same pupils where possible.</w:t>
            </w:r>
          </w:p>
          <w:p w14:paraId="37E0C814" w14:textId="49182090" w:rsidR="00782315" w:rsidRPr="00060259" w:rsidRDefault="00782315" w:rsidP="00761A1D">
            <w:pPr>
              <w:pStyle w:val="ListParagraph"/>
              <w:numPr>
                <w:ilvl w:val="0"/>
                <w:numId w:val="3"/>
              </w:numPr>
              <w:rPr>
                <w:b/>
                <w:color w:val="FF0000"/>
                <w:sz w:val="16"/>
              </w:rPr>
            </w:pPr>
            <w:r w:rsidRPr="006D49CB">
              <w:rPr>
                <w:b/>
                <w:sz w:val="16"/>
              </w:rPr>
              <w:t>Lu</w:t>
            </w:r>
            <w:r w:rsidR="00CE00A6">
              <w:rPr>
                <w:b/>
                <w:sz w:val="16"/>
              </w:rPr>
              <w:t xml:space="preserve">nch </w:t>
            </w:r>
            <w:r w:rsidR="00FC0C0E">
              <w:rPr>
                <w:b/>
                <w:sz w:val="16"/>
              </w:rPr>
              <w:t>eaten at pupil’s desk 4 d</w:t>
            </w:r>
            <w:r w:rsidR="00CE00A6">
              <w:rPr>
                <w:b/>
                <w:sz w:val="16"/>
              </w:rPr>
              <w:t>ays a week. (1 day a week in</w:t>
            </w:r>
            <w:r w:rsidR="00FC0C0E">
              <w:rPr>
                <w:b/>
                <w:sz w:val="16"/>
              </w:rPr>
              <w:t xml:space="preserve"> dining hall.)</w:t>
            </w:r>
            <w:r w:rsidR="00CE00A6">
              <w:rPr>
                <w:b/>
                <w:sz w:val="16"/>
              </w:rPr>
              <w:t xml:space="preserve"> G</w:t>
            </w:r>
            <w:r w:rsidR="00060259">
              <w:rPr>
                <w:b/>
                <w:sz w:val="16"/>
              </w:rPr>
              <w:t xml:space="preserve">rab bags in classrooms and hot lunches in the dining room. </w:t>
            </w:r>
            <w:r w:rsidR="00060259" w:rsidRPr="00060259">
              <w:rPr>
                <w:b/>
                <w:color w:val="FF0000"/>
                <w:sz w:val="16"/>
              </w:rPr>
              <w:t>See Appendix 7.</w:t>
            </w:r>
          </w:p>
          <w:p w14:paraId="45686D40" w14:textId="4FBA79BF" w:rsidR="0091727B" w:rsidRDefault="00FC0C0E" w:rsidP="00761A1D">
            <w:pPr>
              <w:pStyle w:val="ListParagraph"/>
              <w:numPr>
                <w:ilvl w:val="0"/>
                <w:numId w:val="3"/>
              </w:numPr>
              <w:rPr>
                <w:b/>
                <w:sz w:val="16"/>
              </w:rPr>
            </w:pPr>
            <w:r>
              <w:rPr>
                <w:b/>
                <w:sz w:val="16"/>
              </w:rPr>
              <w:t>Reading books ca</w:t>
            </w:r>
            <w:r w:rsidR="00060259">
              <w:rPr>
                <w:b/>
                <w:sz w:val="16"/>
              </w:rPr>
              <w:t>n</w:t>
            </w:r>
            <w:r>
              <w:rPr>
                <w:b/>
                <w:sz w:val="16"/>
              </w:rPr>
              <w:t xml:space="preserve"> be sent between home and school.</w:t>
            </w:r>
            <w:r w:rsidR="00060259">
              <w:rPr>
                <w:b/>
                <w:sz w:val="16"/>
              </w:rPr>
              <w:t xml:space="preserve"> Bug Club will continue to be used alongside actual books in EYFS/KS1. Books will be changed on a Friday. The books will be left for 48 hours over the weekend before being </w:t>
            </w:r>
            <w:r w:rsidR="00ED2EBA">
              <w:rPr>
                <w:b/>
                <w:sz w:val="16"/>
              </w:rPr>
              <w:t xml:space="preserve">cleaned and </w:t>
            </w:r>
            <w:r w:rsidR="00060259">
              <w:rPr>
                <w:b/>
                <w:sz w:val="16"/>
              </w:rPr>
              <w:t xml:space="preserve">returned to the shelves on a </w:t>
            </w:r>
            <w:r w:rsidR="00C6667E">
              <w:rPr>
                <w:b/>
                <w:sz w:val="16"/>
              </w:rPr>
              <w:t>Monday.</w:t>
            </w:r>
          </w:p>
          <w:p w14:paraId="75F804E9" w14:textId="5C99FFB9" w:rsidR="00FC0C0E" w:rsidRPr="006D49CB" w:rsidRDefault="00FC0C0E" w:rsidP="00761A1D">
            <w:pPr>
              <w:pStyle w:val="ListParagraph"/>
              <w:numPr>
                <w:ilvl w:val="0"/>
                <w:numId w:val="3"/>
              </w:numPr>
              <w:rPr>
                <w:b/>
                <w:sz w:val="16"/>
              </w:rPr>
            </w:pPr>
            <w:r>
              <w:rPr>
                <w:b/>
                <w:sz w:val="16"/>
              </w:rPr>
              <w:t xml:space="preserve">Teachers may take </w:t>
            </w:r>
            <w:r w:rsidR="00C6667E">
              <w:rPr>
                <w:b/>
                <w:sz w:val="16"/>
              </w:rPr>
              <w:t>pupil books home for marking but the emphasis will be on immediate feedback in the classroom.</w:t>
            </w:r>
          </w:p>
          <w:p w14:paraId="5233FCC0" w14:textId="7DD03B8F" w:rsidR="00782315" w:rsidRDefault="00FC0C0E" w:rsidP="00761A1D">
            <w:pPr>
              <w:pStyle w:val="ListParagraph"/>
              <w:numPr>
                <w:ilvl w:val="0"/>
                <w:numId w:val="3"/>
              </w:numPr>
              <w:rPr>
                <w:b/>
                <w:sz w:val="16"/>
              </w:rPr>
            </w:pPr>
            <w:r>
              <w:rPr>
                <w:b/>
                <w:sz w:val="16"/>
              </w:rPr>
              <w:t>S</w:t>
            </w:r>
            <w:r w:rsidR="00C6667E">
              <w:rPr>
                <w:b/>
                <w:sz w:val="16"/>
              </w:rPr>
              <w:t>taff will s</w:t>
            </w:r>
            <w:r>
              <w:rPr>
                <w:b/>
                <w:sz w:val="16"/>
              </w:rPr>
              <w:t xml:space="preserve">hare </w:t>
            </w:r>
            <w:r w:rsidR="00782315" w:rsidRPr="006D49CB">
              <w:rPr>
                <w:b/>
                <w:sz w:val="16"/>
              </w:rPr>
              <w:t xml:space="preserve">behaviour policy </w:t>
            </w:r>
            <w:r>
              <w:rPr>
                <w:b/>
                <w:sz w:val="16"/>
              </w:rPr>
              <w:t xml:space="preserve">expectations </w:t>
            </w:r>
            <w:r w:rsidR="00782315" w:rsidRPr="006D49CB">
              <w:rPr>
                <w:b/>
                <w:sz w:val="16"/>
              </w:rPr>
              <w:t>regularly.</w:t>
            </w:r>
          </w:p>
          <w:p w14:paraId="3889CF71" w14:textId="4B019A0C" w:rsidR="006A3ECC" w:rsidRPr="009A27A4" w:rsidRDefault="006A3ECC" w:rsidP="00761A1D">
            <w:pPr>
              <w:pStyle w:val="ListParagraph"/>
              <w:numPr>
                <w:ilvl w:val="0"/>
                <w:numId w:val="3"/>
              </w:numPr>
              <w:rPr>
                <w:b/>
                <w:color w:val="1F497D" w:themeColor="text2"/>
                <w:sz w:val="16"/>
              </w:rPr>
            </w:pPr>
            <w:r>
              <w:rPr>
                <w:b/>
                <w:sz w:val="16"/>
              </w:rPr>
              <w:t>PPA will take place in its normal schedule.</w:t>
            </w:r>
            <w:r w:rsidR="009A27A4">
              <w:rPr>
                <w:b/>
                <w:sz w:val="16"/>
              </w:rPr>
              <w:t xml:space="preserve"> </w:t>
            </w:r>
            <w:r w:rsidR="009A27A4" w:rsidRPr="009A27A4">
              <w:rPr>
                <w:b/>
                <w:color w:val="1F497D" w:themeColor="text2"/>
                <w:sz w:val="16"/>
              </w:rPr>
              <w:t>Staff</w:t>
            </w:r>
            <w:r w:rsidR="009A27A4">
              <w:rPr>
                <w:b/>
                <w:color w:val="1F497D" w:themeColor="text2"/>
                <w:sz w:val="16"/>
              </w:rPr>
              <w:t xml:space="preserve"> moving between bubbles should take extra care to try and maintain the 2m social distancing.</w:t>
            </w:r>
          </w:p>
          <w:p w14:paraId="5DEC3BE9" w14:textId="258433AC" w:rsidR="006A3ECC" w:rsidRDefault="006A3ECC" w:rsidP="00761A1D">
            <w:pPr>
              <w:pStyle w:val="ListParagraph"/>
              <w:numPr>
                <w:ilvl w:val="0"/>
                <w:numId w:val="3"/>
              </w:numPr>
              <w:rPr>
                <w:b/>
                <w:sz w:val="16"/>
              </w:rPr>
            </w:pPr>
            <w:r>
              <w:rPr>
                <w:b/>
                <w:sz w:val="16"/>
              </w:rPr>
              <w:t xml:space="preserve">Singing will take place outside where possible. If inside, the group should be less than 15 children with pupils back to back or side to side. No instruments should be shared. 2m distancing in a well ventilated room. All teachers/outside tutors should be </w:t>
            </w:r>
            <w:r w:rsidR="005C75EE">
              <w:rPr>
                <w:b/>
                <w:sz w:val="16"/>
              </w:rPr>
              <w:t>3-5m away as they will be facing the children.</w:t>
            </w:r>
          </w:p>
          <w:p w14:paraId="7A5F7F42" w14:textId="612AC148" w:rsidR="001D7730" w:rsidRDefault="00C6667E" w:rsidP="00761A1D">
            <w:pPr>
              <w:pStyle w:val="ListParagraph"/>
              <w:numPr>
                <w:ilvl w:val="0"/>
                <w:numId w:val="3"/>
              </w:numPr>
              <w:rPr>
                <w:b/>
                <w:sz w:val="16"/>
              </w:rPr>
            </w:pPr>
            <w:r>
              <w:rPr>
                <w:b/>
                <w:sz w:val="16"/>
              </w:rPr>
              <w:t>Classes and bubbles to remain in classrooms and outdoor allocated spaces as much as possible.</w:t>
            </w:r>
          </w:p>
          <w:p w14:paraId="4045C8B7" w14:textId="323C3E07" w:rsidR="00C6667E" w:rsidRDefault="00C6667E" w:rsidP="00761A1D">
            <w:pPr>
              <w:pStyle w:val="ListParagraph"/>
              <w:numPr>
                <w:ilvl w:val="0"/>
                <w:numId w:val="3"/>
              </w:numPr>
              <w:rPr>
                <w:b/>
                <w:sz w:val="16"/>
              </w:rPr>
            </w:pPr>
            <w:r>
              <w:rPr>
                <w:b/>
                <w:sz w:val="16"/>
              </w:rPr>
              <w:t>Classes will not be using the community rooms.</w:t>
            </w:r>
          </w:p>
          <w:p w14:paraId="6AFE0B9A" w14:textId="55E2F50D" w:rsidR="00C6667E" w:rsidRPr="00C6667E" w:rsidRDefault="00C6667E" w:rsidP="00761A1D">
            <w:pPr>
              <w:pStyle w:val="ListParagraph"/>
              <w:numPr>
                <w:ilvl w:val="0"/>
                <w:numId w:val="3"/>
              </w:numPr>
              <w:rPr>
                <w:b/>
                <w:color w:val="FF0000"/>
                <w:sz w:val="16"/>
              </w:rPr>
            </w:pPr>
            <w:r>
              <w:rPr>
                <w:b/>
                <w:sz w:val="16"/>
              </w:rPr>
              <w:t xml:space="preserve">All community groups will be back in school – see separate risk assessment. </w:t>
            </w:r>
            <w:r w:rsidRPr="00C6667E">
              <w:rPr>
                <w:b/>
                <w:color w:val="FF0000"/>
                <w:sz w:val="16"/>
              </w:rPr>
              <w:t>See Appendix 8.</w:t>
            </w:r>
          </w:p>
          <w:p w14:paraId="6C8B403F" w14:textId="7CED8256" w:rsidR="001D7730" w:rsidRPr="006D49CB" w:rsidRDefault="001D7730" w:rsidP="00761A1D">
            <w:pPr>
              <w:pStyle w:val="ListParagraph"/>
              <w:numPr>
                <w:ilvl w:val="0"/>
                <w:numId w:val="3"/>
              </w:numPr>
              <w:rPr>
                <w:b/>
                <w:sz w:val="16"/>
              </w:rPr>
            </w:pPr>
            <w:r>
              <w:rPr>
                <w:b/>
                <w:sz w:val="16"/>
              </w:rPr>
              <w:t>Small Hall to be cleaned in between community and school use.</w:t>
            </w:r>
          </w:p>
          <w:p w14:paraId="2F743D0C" w14:textId="34EA0C14" w:rsidR="00761A1D" w:rsidRPr="006D49CB" w:rsidRDefault="00FC0C0E" w:rsidP="00761A1D">
            <w:pPr>
              <w:pStyle w:val="ListParagraph"/>
              <w:numPr>
                <w:ilvl w:val="0"/>
                <w:numId w:val="3"/>
              </w:numPr>
              <w:rPr>
                <w:b/>
                <w:sz w:val="16"/>
              </w:rPr>
            </w:pPr>
            <w:r>
              <w:rPr>
                <w:b/>
                <w:sz w:val="16"/>
              </w:rPr>
              <w:t xml:space="preserve">Remind pupils regularly about the </w:t>
            </w:r>
            <w:r w:rsidR="006D49CB">
              <w:rPr>
                <w:b/>
                <w:sz w:val="16"/>
              </w:rPr>
              <w:t>i</w:t>
            </w:r>
            <w:r w:rsidR="00761A1D" w:rsidRPr="006D49CB">
              <w:rPr>
                <w:b/>
                <w:sz w:val="16"/>
              </w:rPr>
              <w:t>ncrease</w:t>
            </w:r>
            <w:r>
              <w:rPr>
                <w:b/>
                <w:sz w:val="16"/>
              </w:rPr>
              <w:t>d</w:t>
            </w:r>
            <w:r w:rsidR="00761A1D" w:rsidRPr="006D49CB">
              <w:rPr>
                <w:b/>
                <w:sz w:val="16"/>
              </w:rPr>
              <w:t xml:space="preserve"> hygiene and washing hands etc.</w:t>
            </w:r>
            <w:r w:rsidR="006D49CB">
              <w:rPr>
                <w:b/>
                <w:sz w:val="16"/>
              </w:rPr>
              <w:t xml:space="preserve"> Posters </w:t>
            </w:r>
            <w:r>
              <w:rPr>
                <w:b/>
                <w:sz w:val="16"/>
              </w:rPr>
              <w:t xml:space="preserve">continue to be </w:t>
            </w:r>
            <w:r w:rsidR="006D49CB">
              <w:rPr>
                <w:b/>
                <w:sz w:val="16"/>
              </w:rPr>
              <w:t>displayed around school.</w:t>
            </w:r>
          </w:p>
          <w:p w14:paraId="1956D366" w14:textId="6E9DAFB1" w:rsidR="00782315" w:rsidRPr="006D49CB" w:rsidRDefault="00782315" w:rsidP="00761A1D">
            <w:pPr>
              <w:pStyle w:val="ListParagraph"/>
              <w:numPr>
                <w:ilvl w:val="0"/>
                <w:numId w:val="3"/>
              </w:numPr>
              <w:rPr>
                <w:b/>
                <w:sz w:val="16"/>
              </w:rPr>
            </w:pPr>
            <w:r w:rsidRPr="006D49CB">
              <w:rPr>
                <w:b/>
                <w:sz w:val="16"/>
              </w:rPr>
              <w:t>Regul</w:t>
            </w:r>
            <w:r w:rsidR="00C6667E">
              <w:rPr>
                <w:b/>
                <w:sz w:val="16"/>
              </w:rPr>
              <w:t>ar cleaning of surfaces</w:t>
            </w:r>
            <w:r w:rsidRPr="006D49CB">
              <w:rPr>
                <w:b/>
                <w:sz w:val="16"/>
              </w:rPr>
              <w:t xml:space="preserve"> in the classroom</w:t>
            </w:r>
            <w:r w:rsidR="00C6667E">
              <w:rPr>
                <w:b/>
                <w:sz w:val="16"/>
              </w:rPr>
              <w:t xml:space="preserve"> will be carried out by the staff in those rooms</w:t>
            </w:r>
            <w:r w:rsidR="00FC0C0E">
              <w:rPr>
                <w:b/>
                <w:sz w:val="16"/>
              </w:rPr>
              <w:t>.</w:t>
            </w:r>
          </w:p>
          <w:p w14:paraId="32F8A1F5" w14:textId="7BB876F0" w:rsidR="00782315" w:rsidRPr="006D49CB" w:rsidRDefault="00782315" w:rsidP="00761A1D">
            <w:pPr>
              <w:pStyle w:val="ListParagraph"/>
              <w:numPr>
                <w:ilvl w:val="0"/>
                <w:numId w:val="3"/>
              </w:numPr>
              <w:rPr>
                <w:b/>
                <w:sz w:val="16"/>
              </w:rPr>
            </w:pPr>
            <w:r w:rsidRPr="006D49CB">
              <w:rPr>
                <w:b/>
                <w:sz w:val="16"/>
              </w:rPr>
              <w:t>Doors and windows to be kept open for ventilation.</w:t>
            </w:r>
            <w:r w:rsidR="00862CEF" w:rsidRPr="006D49CB">
              <w:rPr>
                <w:b/>
                <w:sz w:val="16"/>
              </w:rPr>
              <w:t xml:space="preserve"> If it is cold pupils and staff may have to wear jackets.</w:t>
            </w:r>
          </w:p>
          <w:p w14:paraId="076A0CCC" w14:textId="08D08C3F" w:rsidR="00782315" w:rsidRPr="006D49CB" w:rsidRDefault="00FC0C0E" w:rsidP="00F9264C">
            <w:pPr>
              <w:pStyle w:val="ListParagraph"/>
              <w:numPr>
                <w:ilvl w:val="0"/>
                <w:numId w:val="3"/>
              </w:numPr>
              <w:rPr>
                <w:b/>
                <w:sz w:val="16"/>
              </w:rPr>
            </w:pPr>
            <w:r>
              <w:rPr>
                <w:b/>
                <w:sz w:val="16"/>
              </w:rPr>
              <w:t>Pupils should only use the toilets they have been allocated.</w:t>
            </w:r>
            <w:r w:rsidR="00B816E1">
              <w:rPr>
                <w:b/>
                <w:sz w:val="16"/>
              </w:rPr>
              <w:t xml:space="preserve"> Staff will need to monitor this so bubbles do not mix on the top landing.</w:t>
            </w:r>
          </w:p>
          <w:p w14:paraId="0A79AAF4" w14:textId="392FB895" w:rsidR="00761A1D" w:rsidRPr="006D49CB" w:rsidRDefault="00761A1D" w:rsidP="00761A1D">
            <w:pPr>
              <w:pStyle w:val="ListParagraph"/>
              <w:numPr>
                <w:ilvl w:val="0"/>
                <w:numId w:val="3"/>
              </w:numPr>
              <w:rPr>
                <w:sz w:val="16"/>
              </w:rPr>
            </w:pPr>
            <w:r w:rsidRPr="006D49CB">
              <w:rPr>
                <w:b/>
                <w:sz w:val="16"/>
              </w:rPr>
              <w:t>Clear instruction to staff / pupils if feeling unwell to report immediately</w:t>
            </w:r>
            <w:r w:rsidR="00FC0C0E">
              <w:rPr>
                <w:b/>
                <w:sz w:val="16"/>
              </w:rPr>
              <w:t>.</w:t>
            </w:r>
          </w:p>
          <w:p w14:paraId="78A018FF" w14:textId="0594E627" w:rsidR="00F9264C" w:rsidRPr="0093365D" w:rsidRDefault="00B816E1" w:rsidP="00761A1D">
            <w:pPr>
              <w:pStyle w:val="ListParagraph"/>
              <w:numPr>
                <w:ilvl w:val="0"/>
                <w:numId w:val="3"/>
              </w:numPr>
              <w:rPr>
                <w:sz w:val="16"/>
              </w:rPr>
            </w:pPr>
            <w:r>
              <w:rPr>
                <w:b/>
                <w:sz w:val="16"/>
              </w:rPr>
              <w:t>Face masks will not</w:t>
            </w:r>
            <w:r w:rsidR="009A27A4">
              <w:rPr>
                <w:b/>
                <w:sz w:val="16"/>
              </w:rPr>
              <w:t xml:space="preserve"> be worn by pupils under the current guidance. </w:t>
            </w:r>
            <w:r w:rsidR="009A27A4" w:rsidRPr="009A27A4">
              <w:rPr>
                <w:b/>
                <w:color w:val="1F497D" w:themeColor="text2"/>
                <w:sz w:val="16"/>
              </w:rPr>
              <w:t>The DfE state that misuse may inadvertently increase the risk of transmission.</w:t>
            </w:r>
            <w:r w:rsidR="007113E2">
              <w:rPr>
                <w:b/>
                <w:color w:val="1F497D" w:themeColor="text2"/>
                <w:sz w:val="16"/>
              </w:rPr>
              <w:t xml:space="preserve"> Under review.</w:t>
            </w:r>
          </w:p>
          <w:p w14:paraId="131225B3" w14:textId="057110CA" w:rsidR="0093365D" w:rsidRPr="00B43690" w:rsidRDefault="0093365D" w:rsidP="00761A1D">
            <w:pPr>
              <w:pStyle w:val="ListParagraph"/>
              <w:numPr>
                <w:ilvl w:val="0"/>
                <w:numId w:val="3"/>
              </w:numPr>
              <w:rPr>
                <w:sz w:val="16"/>
              </w:rPr>
            </w:pPr>
            <w:r>
              <w:rPr>
                <w:b/>
                <w:sz w:val="16"/>
              </w:rPr>
              <w:t xml:space="preserve">If a staff member if absent from school, </w:t>
            </w:r>
            <w:r w:rsidR="00B816E1">
              <w:rPr>
                <w:b/>
                <w:sz w:val="16"/>
              </w:rPr>
              <w:t xml:space="preserve">we will initially try and cover in house but </w:t>
            </w:r>
            <w:r>
              <w:rPr>
                <w:b/>
                <w:sz w:val="16"/>
              </w:rPr>
              <w:t>supply staff will be used</w:t>
            </w:r>
            <w:r w:rsidR="00B816E1">
              <w:rPr>
                <w:b/>
                <w:sz w:val="16"/>
              </w:rPr>
              <w:t xml:space="preserve"> if necessary</w:t>
            </w:r>
            <w:r>
              <w:rPr>
                <w:b/>
                <w:sz w:val="16"/>
              </w:rPr>
              <w:t>.</w:t>
            </w:r>
            <w:r w:rsidR="00ED2EBA">
              <w:rPr>
                <w:b/>
                <w:sz w:val="16"/>
              </w:rPr>
              <w:t xml:space="preserve"> W</w:t>
            </w:r>
            <w:r w:rsidR="00FC0C0E">
              <w:rPr>
                <w:b/>
                <w:sz w:val="16"/>
              </w:rPr>
              <w:t>ill try and use the same bank of staff.</w:t>
            </w:r>
          </w:p>
          <w:p w14:paraId="526439CD" w14:textId="0A602ED7" w:rsidR="00B43690" w:rsidRPr="00B816E1" w:rsidRDefault="00B816E1" w:rsidP="00761A1D">
            <w:pPr>
              <w:pStyle w:val="ListParagraph"/>
              <w:numPr>
                <w:ilvl w:val="0"/>
                <w:numId w:val="3"/>
              </w:numPr>
              <w:rPr>
                <w:color w:val="FF0000"/>
                <w:sz w:val="16"/>
              </w:rPr>
            </w:pPr>
            <w:r w:rsidRPr="00B816E1">
              <w:rPr>
                <w:b/>
                <w:sz w:val="16"/>
              </w:rPr>
              <w:t xml:space="preserve">A </w:t>
            </w:r>
            <w:r>
              <w:rPr>
                <w:b/>
                <w:sz w:val="16"/>
              </w:rPr>
              <w:t>Recovery C</w:t>
            </w:r>
            <w:r w:rsidR="00B43690" w:rsidRPr="00B816E1">
              <w:rPr>
                <w:b/>
                <w:sz w:val="16"/>
              </w:rPr>
              <w:t>urriculum</w:t>
            </w:r>
            <w:r w:rsidRPr="00B816E1">
              <w:rPr>
                <w:b/>
                <w:sz w:val="16"/>
              </w:rPr>
              <w:t xml:space="preserve"> has been planned to ensure the children are given optimum opportunities to catch up and make accelerated progress. </w:t>
            </w:r>
            <w:r w:rsidR="004C5A5A">
              <w:rPr>
                <w:b/>
                <w:color w:val="FF0000"/>
                <w:sz w:val="16"/>
              </w:rPr>
              <w:t>See Appendix B</w:t>
            </w:r>
          </w:p>
          <w:p w14:paraId="0845BBA5" w14:textId="4C5E465D" w:rsidR="00673D1D" w:rsidRPr="00927F1D" w:rsidRDefault="00B816E1" w:rsidP="00761A1D">
            <w:pPr>
              <w:pStyle w:val="ListParagraph"/>
              <w:numPr>
                <w:ilvl w:val="0"/>
                <w:numId w:val="3"/>
              </w:numPr>
              <w:rPr>
                <w:sz w:val="16"/>
              </w:rPr>
            </w:pPr>
            <w:r>
              <w:rPr>
                <w:b/>
                <w:sz w:val="16"/>
              </w:rPr>
              <w:t xml:space="preserve">An updated Remote Learning Plan has been written to ensure the children have a high standard of education if we are forced to close. </w:t>
            </w:r>
            <w:r w:rsidR="004C5A5A">
              <w:rPr>
                <w:b/>
                <w:color w:val="FF0000"/>
                <w:sz w:val="16"/>
              </w:rPr>
              <w:t>See Appendix C</w:t>
            </w:r>
          </w:p>
          <w:p w14:paraId="6C8AEA7E" w14:textId="59F3F29F" w:rsidR="00927F1D" w:rsidRPr="00927F1D" w:rsidRDefault="00927F1D" w:rsidP="00761A1D">
            <w:pPr>
              <w:pStyle w:val="ListParagraph"/>
              <w:numPr>
                <w:ilvl w:val="0"/>
                <w:numId w:val="3"/>
              </w:numPr>
              <w:rPr>
                <w:b/>
                <w:sz w:val="16"/>
              </w:rPr>
            </w:pPr>
            <w:r>
              <w:rPr>
                <w:b/>
                <w:sz w:val="16"/>
              </w:rPr>
              <w:t>Dream Big Sports will be returning to school to provide sports provision.</w:t>
            </w:r>
            <w:r>
              <w:rPr>
                <w:sz w:val="16"/>
              </w:rPr>
              <w:t xml:space="preserve"> </w:t>
            </w:r>
            <w:r w:rsidR="004C5A5A">
              <w:rPr>
                <w:b/>
                <w:color w:val="FF0000"/>
                <w:sz w:val="16"/>
              </w:rPr>
              <w:t>See Appendix 9</w:t>
            </w:r>
            <w:r w:rsidRPr="00927F1D">
              <w:rPr>
                <w:b/>
                <w:color w:val="FF0000"/>
                <w:sz w:val="16"/>
              </w:rPr>
              <w:t>.</w:t>
            </w:r>
          </w:p>
          <w:p w14:paraId="25F5B997" w14:textId="5EFF5647" w:rsidR="00927F1D" w:rsidRPr="00791193" w:rsidRDefault="00927F1D" w:rsidP="00791193">
            <w:pPr>
              <w:pStyle w:val="ListParagraph"/>
              <w:numPr>
                <w:ilvl w:val="0"/>
                <w:numId w:val="3"/>
              </w:numPr>
              <w:rPr>
                <w:b/>
                <w:sz w:val="16"/>
              </w:rPr>
            </w:pPr>
            <w:r>
              <w:rPr>
                <w:b/>
                <w:sz w:val="16"/>
              </w:rPr>
              <w:t>All sport will be non – contact and outdoor if possible. Equipment will be kept to a minimum and cleaned before and after use.</w:t>
            </w:r>
          </w:p>
          <w:p w14:paraId="28F32BDA" w14:textId="77777777" w:rsidR="001B3FCE" w:rsidRDefault="001B3FCE" w:rsidP="00761A1D">
            <w:pPr>
              <w:pStyle w:val="ListParagraph"/>
              <w:numPr>
                <w:ilvl w:val="0"/>
                <w:numId w:val="3"/>
              </w:numPr>
              <w:rPr>
                <w:b/>
                <w:sz w:val="16"/>
              </w:rPr>
            </w:pPr>
            <w:r>
              <w:rPr>
                <w:b/>
                <w:sz w:val="16"/>
              </w:rPr>
              <w:t>No school trips</w:t>
            </w:r>
            <w:r w:rsidR="00ED2EBA">
              <w:rPr>
                <w:b/>
                <w:sz w:val="16"/>
              </w:rPr>
              <w:t xml:space="preserve"> until further notice</w:t>
            </w:r>
            <w:r>
              <w:rPr>
                <w:b/>
                <w:sz w:val="16"/>
              </w:rPr>
              <w:t xml:space="preserve">. David Scourfield </w:t>
            </w:r>
            <w:r w:rsidR="00ED2EBA">
              <w:rPr>
                <w:b/>
                <w:sz w:val="16"/>
              </w:rPr>
              <w:t>(LA) to send further</w:t>
            </w:r>
            <w:r>
              <w:rPr>
                <w:b/>
                <w:sz w:val="16"/>
              </w:rPr>
              <w:t xml:space="preserve"> information.</w:t>
            </w:r>
            <w:r w:rsidR="00F74275">
              <w:rPr>
                <w:b/>
                <w:sz w:val="16"/>
              </w:rPr>
              <w:t xml:space="preserve"> Virtual tours can be used as an alternative to trips and visitors.</w:t>
            </w:r>
          </w:p>
          <w:p w14:paraId="30EBDDFB" w14:textId="26A1D204" w:rsidR="00D621AF" w:rsidRPr="00927F1D" w:rsidRDefault="00D621AF" w:rsidP="00761A1D">
            <w:pPr>
              <w:pStyle w:val="ListParagraph"/>
              <w:numPr>
                <w:ilvl w:val="0"/>
                <w:numId w:val="3"/>
              </w:numPr>
              <w:rPr>
                <w:b/>
                <w:sz w:val="16"/>
              </w:rPr>
            </w:pPr>
            <w:r>
              <w:rPr>
                <w:b/>
                <w:color w:val="1F497D" w:themeColor="text2"/>
                <w:sz w:val="16"/>
              </w:rPr>
              <w:t>Ideally, adults will maintain 2m distance from each other and from the children. This will not always be possible but staff should avoid face to face contact where possible and minimise the time spent within 1m of anyone. Children will be supported to understand to maintain distance where possible and not touch staff and peers. We acknowledge this may not always be possible with the youngest children and those with specific needs.</w:t>
            </w:r>
            <w:r w:rsidR="009A27A4">
              <w:rPr>
                <w:b/>
                <w:color w:val="1F497D" w:themeColor="text2"/>
                <w:sz w:val="16"/>
              </w:rPr>
              <w:t xml:space="preserve"> PPE will be optional for these staff.</w:t>
            </w:r>
          </w:p>
        </w:tc>
        <w:tc>
          <w:tcPr>
            <w:tcW w:w="551" w:type="dxa"/>
            <w:tcBorders>
              <w:top w:val="single" w:sz="2" w:space="0" w:color="808080" w:themeColor="background1" w:themeShade="80"/>
              <w:left w:val="single" w:sz="6" w:space="0" w:color="808080"/>
              <w:bottom w:val="single" w:sz="6" w:space="0" w:color="808080"/>
              <w:right w:val="single" w:sz="6" w:space="0" w:color="808080"/>
            </w:tcBorders>
          </w:tcPr>
          <w:p w14:paraId="63AFBD06" w14:textId="77777777" w:rsidR="00761A1D" w:rsidRDefault="00761A1D" w:rsidP="00761A1D">
            <w:pPr>
              <w:jc w:val="center"/>
              <w:rPr>
                <w:sz w:val="20"/>
              </w:rPr>
            </w:pPr>
          </w:p>
        </w:tc>
      </w:tr>
      <w:tr w:rsidR="00761A1D" w14:paraId="376BCBDD" w14:textId="77777777" w:rsidTr="004C5A5A">
        <w:trPr>
          <w:cantSplit/>
          <w:trHeight w:hRule="exact" w:val="2850"/>
        </w:trPr>
        <w:tc>
          <w:tcPr>
            <w:tcW w:w="1160" w:type="dxa"/>
            <w:tcBorders>
              <w:top w:val="single" w:sz="6" w:space="0" w:color="808080"/>
              <w:left w:val="single" w:sz="6" w:space="0" w:color="808080"/>
              <w:bottom w:val="single" w:sz="6" w:space="0" w:color="808080"/>
              <w:right w:val="single" w:sz="6" w:space="0" w:color="808080"/>
            </w:tcBorders>
          </w:tcPr>
          <w:p w14:paraId="031033F6" w14:textId="77777777" w:rsidR="00761A1D" w:rsidRPr="009D2F03" w:rsidRDefault="00761A1D" w:rsidP="00761A1D">
            <w:pPr>
              <w:rPr>
                <w:b/>
                <w:sz w:val="16"/>
                <w:szCs w:val="16"/>
              </w:rPr>
            </w:pPr>
            <w:r w:rsidRPr="009D2F03">
              <w:rPr>
                <w:b/>
                <w:sz w:val="16"/>
                <w:szCs w:val="16"/>
              </w:rPr>
              <w:lastRenderedPageBreak/>
              <w:t xml:space="preserve">Infection Control </w:t>
            </w:r>
          </w:p>
          <w:p w14:paraId="1FA6239C" w14:textId="77777777" w:rsidR="00761A1D" w:rsidRPr="009D2F03" w:rsidRDefault="00761A1D" w:rsidP="00761A1D">
            <w:pPr>
              <w:rPr>
                <w:b/>
                <w:sz w:val="16"/>
                <w:szCs w:val="16"/>
              </w:rPr>
            </w:pPr>
            <w:r w:rsidRPr="009D2F03">
              <w:rPr>
                <w:b/>
                <w:sz w:val="16"/>
                <w:szCs w:val="16"/>
              </w:rPr>
              <w:t>Lunchtime</w:t>
            </w:r>
          </w:p>
          <w:p w14:paraId="43B0D6D7" w14:textId="77777777" w:rsidR="00340777" w:rsidRPr="009D2F03" w:rsidRDefault="00340777" w:rsidP="00761A1D">
            <w:pPr>
              <w:rPr>
                <w:b/>
                <w:sz w:val="16"/>
                <w:szCs w:val="16"/>
              </w:rPr>
            </w:pPr>
          </w:p>
          <w:p w14:paraId="722EC54D" w14:textId="77777777" w:rsidR="0093365D" w:rsidRPr="009D2F03" w:rsidRDefault="0093365D" w:rsidP="00761A1D">
            <w:pPr>
              <w:rPr>
                <w:b/>
                <w:sz w:val="16"/>
                <w:szCs w:val="16"/>
              </w:rPr>
            </w:pPr>
          </w:p>
          <w:p w14:paraId="07541AF4" w14:textId="77777777" w:rsidR="0093365D" w:rsidRPr="009D2F03" w:rsidRDefault="0093365D" w:rsidP="00761A1D">
            <w:pPr>
              <w:rPr>
                <w:b/>
                <w:sz w:val="16"/>
                <w:szCs w:val="16"/>
              </w:rPr>
            </w:pPr>
          </w:p>
          <w:p w14:paraId="409ABF68" w14:textId="77777777" w:rsidR="0093365D" w:rsidRPr="009D2F03" w:rsidRDefault="0093365D" w:rsidP="00761A1D">
            <w:pPr>
              <w:rPr>
                <w:b/>
                <w:sz w:val="16"/>
                <w:szCs w:val="16"/>
              </w:rPr>
            </w:pPr>
          </w:p>
          <w:p w14:paraId="0BADDE8A" w14:textId="77777777" w:rsidR="0093365D" w:rsidRPr="009D2F03" w:rsidRDefault="0093365D" w:rsidP="00761A1D">
            <w:pPr>
              <w:rPr>
                <w:b/>
                <w:sz w:val="16"/>
                <w:szCs w:val="16"/>
              </w:rPr>
            </w:pPr>
          </w:p>
          <w:p w14:paraId="283EFADF" w14:textId="77777777" w:rsidR="0093365D" w:rsidRPr="009D2F03" w:rsidRDefault="0093365D" w:rsidP="00761A1D">
            <w:pPr>
              <w:rPr>
                <w:b/>
                <w:sz w:val="16"/>
                <w:szCs w:val="16"/>
              </w:rPr>
            </w:pPr>
          </w:p>
          <w:p w14:paraId="132B1355" w14:textId="77777777" w:rsidR="0093365D" w:rsidRPr="009D2F03" w:rsidRDefault="0093365D" w:rsidP="00761A1D">
            <w:pPr>
              <w:rPr>
                <w:b/>
                <w:sz w:val="16"/>
                <w:szCs w:val="16"/>
              </w:rPr>
            </w:pPr>
          </w:p>
        </w:tc>
        <w:tc>
          <w:tcPr>
            <w:tcW w:w="13750" w:type="dxa"/>
            <w:gridSpan w:val="4"/>
            <w:tcBorders>
              <w:top w:val="single" w:sz="6" w:space="0" w:color="808080"/>
              <w:left w:val="single" w:sz="6" w:space="0" w:color="808080"/>
              <w:bottom w:val="single" w:sz="6" w:space="0" w:color="808080"/>
              <w:right w:val="single" w:sz="6" w:space="0" w:color="808080"/>
            </w:tcBorders>
          </w:tcPr>
          <w:p w14:paraId="769160F1" w14:textId="1717927C" w:rsidR="00761A1D" w:rsidRPr="00FD4CD1" w:rsidRDefault="00782315" w:rsidP="00761A1D">
            <w:pPr>
              <w:pStyle w:val="ListParagraph"/>
              <w:numPr>
                <w:ilvl w:val="0"/>
                <w:numId w:val="3"/>
              </w:numPr>
              <w:rPr>
                <w:b/>
                <w:sz w:val="16"/>
              </w:rPr>
            </w:pPr>
            <w:r w:rsidRPr="00FD4CD1">
              <w:rPr>
                <w:b/>
                <w:sz w:val="16"/>
              </w:rPr>
              <w:t>Staff to clean pupil’s desks before and after eating</w:t>
            </w:r>
            <w:r w:rsidR="00FC0C0E">
              <w:rPr>
                <w:b/>
                <w:sz w:val="16"/>
              </w:rPr>
              <w:t>.</w:t>
            </w:r>
          </w:p>
          <w:p w14:paraId="4240FF2D" w14:textId="615054F4" w:rsidR="00782315" w:rsidRPr="00FD4CD1" w:rsidRDefault="00782315" w:rsidP="00761A1D">
            <w:pPr>
              <w:pStyle w:val="ListParagraph"/>
              <w:numPr>
                <w:ilvl w:val="0"/>
                <w:numId w:val="3"/>
              </w:numPr>
              <w:rPr>
                <w:b/>
                <w:sz w:val="16"/>
              </w:rPr>
            </w:pPr>
            <w:r w:rsidRPr="00FD4CD1">
              <w:rPr>
                <w:b/>
                <w:sz w:val="16"/>
              </w:rPr>
              <w:t>Pupils to wash hands before and after eating</w:t>
            </w:r>
            <w:r w:rsidR="00FC0C0E">
              <w:rPr>
                <w:b/>
                <w:sz w:val="16"/>
              </w:rPr>
              <w:t>.</w:t>
            </w:r>
          </w:p>
          <w:p w14:paraId="34FAC001" w14:textId="328640B0" w:rsidR="00782315" w:rsidRPr="00302FAB" w:rsidRDefault="00782315" w:rsidP="00B728E2">
            <w:pPr>
              <w:pStyle w:val="ListParagraph"/>
              <w:numPr>
                <w:ilvl w:val="0"/>
                <w:numId w:val="3"/>
              </w:numPr>
              <w:rPr>
                <w:b/>
                <w:sz w:val="16"/>
              </w:rPr>
            </w:pPr>
            <w:r w:rsidRPr="00FD4CD1">
              <w:rPr>
                <w:b/>
                <w:sz w:val="16"/>
              </w:rPr>
              <w:t>Packed lunches</w:t>
            </w:r>
            <w:r w:rsidR="0093365D" w:rsidRPr="00FD4CD1">
              <w:rPr>
                <w:b/>
                <w:sz w:val="16"/>
              </w:rPr>
              <w:t xml:space="preserve"> from home</w:t>
            </w:r>
            <w:r w:rsidR="00302FAB">
              <w:rPr>
                <w:b/>
                <w:sz w:val="16"/>
              </w:rPr>
              <w:t xml:space="preserve"> to be kept on lunch trolleys in bubbles in Key Stage 2 and in the classrooms in KS1 and EYFS</w:t>
            </w:r>
            <w:r w:rsidR="0093365D" w:rsidRPr="00FD4CD1">
              <w:rPr>
                <w:b/>
                <w:sz w:val="16"/>
              </w:rPr>
              <w:t xml:space="preserve">. Grab bags from school will </w:t>
            </w:r>
            <w:r w:rsidR="0093365D" w:rsidRPr="00302FAB">
              <w:rPr>
                <w:b/>
                <w:sz w:val="16"/>
              </w:rPr>
              <w:t>be collected from the kitchen by</w:t>
            </w:r>
            <w:r w:rsidR="00141480" w:rsidRPr="00302FAB">
              <w:rPr>
                <w:b/>
                <w:sz w:val="16"/>
              </w:rPr>
              <w:t xml:space="preserve"> 1 m</w:t>
            </w:r>
            <w:r w:rsidR="00302FAB" w:rsidRPr="00302FAB">
              <w:rPr>
                <w:b/>
                <w:sz w:val="16"/>
              </w:rPr>
              <w:t>ember of staff from each class.</w:t>
            </w:r>
          </w:p>
          <w:p w14:paraId="12A4BCAF" w14:textId="1FD29D1E" w:rsidR="00761A1D" w:rsidRPr="00302FAB" w:rsidRDefault="00782315" w:rsidP="00782315">
            <w:pPr>
              <w:pStyle w:val="ListParagraph"/>
              <w:numPr>
                <w:ilvl w:val="0"/>
                <w:numId w:val="3"/>
              </w:numPr>
              <w:rPr>
                <w:b/>
                <w:color w:val="FF0000"/>
                <w:sz w:val="16"/>
              </w:rPr>
            </w:pPr>
            <w:r w:rsidRPr="00302FAB">
              <w:rPr>
                <w:b/>
                <w:sz w:val="16"/>
              </w:rPr>
              <w:t>Lunchti</w:t>
            </w:r>
            <w:r w:rsidR="00FC0C0E" w:rsidRPr="00302FAB">
              <w:rPr>
                <w:b/>
                <w:sz w:val="16"/>
              </w:rPr>
              <w:t>me Organisers to be allocated to bubbles.</w:t>
            </w:r>
            <w:r w:rsidR="00302FAB">
              <w:rPr>
                <w:b/>
                <w:sz w:val="16"/>
              </w:rPr>
              <w:t xml:space="preserve"> </w:t>
            </w:r>
            <w:r w:rsidR="006A3ECC">
              <w:rPr>
                <w:b/>
                <w:sz w:val="16"/>
              </w:rPr>
              <w:t xml:space="preserve">LTOs can mix between bubbles if necessary </w:t>
            </w:r>
            <w:r w:rsidR="004C5A5A">
              <w:rPr>
                <w:b/>
                <w:color w:val="FF0000"/>
                <w:sz w:val="16"/>
              </w:rPr>
              <w:t>See Appendix 12</w:t>
            </w:r>
            <w:r w:rsidR="00302FAB" w:rsidRPr="00302FAB">
              <w:rPr>
                <w:b/>
                <w:color w:val="FF0000"/>
                <w:sz w:val="16"/>
              </w:rPr>
              <w:t>.</w:t>
            </w:r>
          </w:p>
          <w:p w14:paraId="1BB7E448" w14:textId="7817537F" w:rsidR="00D80057" w:rsidRDefault="00FC0C0E" w:rsidP="00782315">
            <w:pPr>
              <w:pStyle w:val="ListParagraph"/>
              <w:numPr>
                <w:ilvl w:val="0"/>
                <w:numId w:val="3"/>
              </w:numPr>
              <w:rPr>
                <w:b/>
                <w:sz w:val="16"/>
              </w:rPr>
            </w:pPr>
            <w:r>
              <w:rPr>
                <w:b/>
                <w:sz w:val="16"/>
              </w:rPr>
              <w:t>Each bubble will have 1 hot meal per week in the Dining Hall.</w:t>
            </w:r>
            <w:r w:rsidR="00302FAB">
              <w:rPr>
                <w:b/>
                <w:sz w:val="16"/>
              </w:rPr>
              <w:t xml:space="preserve"> (2 hot meals for EYFS)</w:t>
            </w:r>
          </w:p>
          <w:p w14:paraId="26591E2F" w14:textId="023487EA" w:rsidR="00FC0C0E" w:rsidRDefault="00FC0C0E" w:rsidP="00782315">
            <w:pPr>
              <w:pStyle w:val="ListParagraph"/>
              <w:numPr>
                <w:ilvl w:val="0"/>
                <w:numId w:val="3"/>
              </w:numPr>
              <w:rPr>
                <w:b/>
                <w:sz w:val="16"/>
              </w:rPr>
            </w:pPr>
            <w:r>
              <w:rPr>
                <w:b/>
                <w:sz w:val="16"/>
              </w:rPr>
              <w:t>Children will be sat in a zig zag fashion at the tables so they are not facing anyone.</w:t>
            </w:r>
          </w:p>
          <w:p w14:paraId="344EC9F1" w14:textId="30CE47E0" w:rsidR="00302FAB" w:rsidRDefault="00302FAB" w:rsidP="00782315">
            <w:pPr>
              <w:pStyle w:val="ListParagraph"/>
              <w:numPr>
                <w:ilvl w:val="0"/>
                <w:numId w:val="3"/>
              </w:numPr>
              <w:rPr>
                <w:b/>
                <w:sz w:val="16"/>
              </w:rPr>
            </w:pPr>
            <w:r>
              <w:rPr>
                <w:b/>
                <w:sz w:val="16"/>
              </w:rPr>
              <w:t xml:space="preserve">Only 1 bubble will be in </w:t>
            </w:r>
            <w:r w:rsidR="00012349">
              <w:rPr>
                <w:b/>
                <w:sz w:val="16"/>
              </w:rPr>
              <w:t xml:space="preserve">the Dining Hall </w:t>
            </w:r>
            <w:r w:rsidR="00012349" w:rsidRPr="00012349">
              <w:rPr>
                <w:b/>
                <w:color w:val="E36C0A" w:themeColor="accent6" w:themeShade="BF"/>
                <w:sz w:val="16"/>
              </w:rPr>
              <w:t>for each sitting</w:t>
            </w:r>
            <w:r>
              <w:rPr>
                <w:b/>
                <w:sz w:val="16"/>
              </w:rPr>
              <w:t>.</w:t>
            </w:r>
          </w:p>
          <w:p w14:paraId="1CBF185B" w14:textId="25C8EBB8" w:rsidR="00FC0C0E" w:rsidRPr="00FD4CD1" w:rsidRDefault="00FC0C0E" w:rsidP="00782315">
            <w:pPr>
              <w:pStyle w:val="ListParagraph"/>
              <w:numPr>
                <w:ilvl w:val="0"/>
                <w:numId w:val="3"/>
              </w:numPr>
              <w:rPr>
                <w:b/>
                <w:sz w:val="16"/>
              </w:rPr>
            </w:pPr>
            <w:r>
              <w:rPr>
                <w:b/>
                <w:sz w:val="16"/>
              </w:rPr>
              <w:t xml:space="preserve">The tables and chairs </w:t>
            </w:r>
            <w:r w:rsidR="00B728E2">
              <w:rPr>
                <w:b/>
                <w:sz w:val="16"/>
              </w:rPr>
              <w:t xml:space="preserve">in the Dining Hall </w:t>
            </w:r>
            <w:r>
              <w:rPr>
                <w:b/>
                <w:sz w:val="16"/>
              </w:rPr>
              <w:t xml:space="preserve">will </w:t>
            </w:r>
            <w:r w:rsidR="00B728E2">
              <w:rPr>
                <w:b/>
                <w:sz w:val="16"/>
              </w:rPr>
              <w:t>be cleaned in between sittings by the LTOs.</w:t>
            </w:r>
          </w:p>
          <w:p w14:paraId="0026D810" w14:textId="6BF2964C" w:rsidR="003A1188" w:rsidRDefault="003A1188" w:rsidP="00782315">
            <w:pPr>
              <w:pStyle w:val="ListParagraph"/>
              <w:numPr>
                <w:ilvl w:val="0"/>
                <w:numId w:val="3"/>
              </w:numPr>
              <w:rPr>
                <w:b/>
                <w:sz w:val="16"/>
              </w:rPr>
            </w:pPr>
            <w:r w:rsidRPr="00FD4CD1">
              <w:rPr>
                <w:b/>
                <w:sz w:val="16"/>
              </w:rPr>
              <w:t xml:space="preserve">FM </w:t>
            </w:r>
            <w:r w:rsidR="00FC0C0E">
              <w:rPr>
                <w:b/>
                <w:sz w:val="16"/>
              </w:rPr>
              <w:t xml:space="preserve">to </w:t>
            </w:r>
            <w:r w:rsidRPr="00FD4CD1">
              <w:rPr>
                <w:b/>
                <w:sz w:val="16"/>
              </w:rPr>
              <w:t>provide the lunches and will be following their own risk assessment.</w:t>
            </w:r>
          </w:p>
          <w:p w14:paraId="547CD838" w14:textId="0FAA4655" w:rsidR="00FC0C0E" w:rsidRDefault="00FC0C0E" w:rsidP="00782315">
            <w:pPr>
              <w:pStyle w:val="ListParagraph"/>
              <w:numPr>
                <w:ilvl w:val="0"/>
                <w:numId w:val="3"/>
              </w:numPr>
              <w:rPr>
                <w:b/>
                <w:color w:val="FF0000"/>
                <w:sz w:val="16"/>
              </w:rPr>
            </w:pPr>
            <w:r w:rsidRPr="00302FAB">
              <w:rPr>
                <w:b/>
                <w:sz w:val="16"/>
              </w:rPr>
              <w:t>Lunchtime/Playtim</w:t>
            </w:r>
            <w:r w:rsidR="00F26836">
              <w:rPr>
                <w:b/>
                <w:sz w:val="16"/>
              </w:rPr>
              <w:t xml:space="preserve">e: </w:t>
            </w:r>
            <w:r w:rsidR="00302FAB" w:rsidRPr="00302FAB">
              <w:rPr>
                <w:b/>
                <w:sz w:val="16"/>
              </w:rPr>
              <w:t xml:space="preserve">each bubble will have an allocated play area within the school grounds. Further outdoor timetabled slots </w:t>
            </w:r>
            <w:r w:rsidR="00F26836">
              <w:rPr>
                <w:b/>
                <w:sz w:val="16"/>
              </w:rPr>
              <w:t xml:space="preserve">can be booked.eg. Woodland Area. </w:t>
            </w:r>
            <w:r w:rsidR="00927F1D">
              <w:rPr>
                <w:b/>
                <w:color w:val="FF0000"/>
                <w:sz w:val="16"/>
              </w:rPr>
              <w:t>See Appendix 13</w:t>
            </w:r>
            <w:r w:rsidR="00F00F06" w:rsidRPr="00F00F06">
              <w:rPr>
                <w:b/>
                <w:color w:val="FF0000"/>
                <w:sz w:val="16"/>
              </w:rPr>
              <w:t>.</w:t>
            </w:r>
          </w:p>
          <w:p w14:paraId="1258F13D" w14:textId="5EB56B36" w:rsidR="00352DC4" w:rsidRDefault="00352DC4" w:rsidP="00782315">
            <w:pPr>
              <w:pStyle w:val="ListParagraph"/>
              <w:numPr>
                <w:ilvl w:val="0"/>
                <w:numId w:val="3"/>
              </w:numPr>
              <w:rPr>
                <w:b/>
                <w:color w:val="00B050"/>
                <w:sz w:val="16"/>
              </w:rPr>
            </w:pPr>
            <w:r w:rsidRPr="00352DC4">
              <w:rPr>
                <w:b/>
                <w:color w:val="00B050"/>
                <w:sz w:val="16"/>
              </w:rPr>
              <w:t>Parents/carers informed of hot lunch days. N/R – Monday/Friday. Year 1/ 2 – Tuesday. Year 3/ 4- Wednesday. Year 5/ 6 Thursday.</w:t>
            </w:r>
          </w:p>
          <w:p w14:paraId="70DEDC24" w14:textId="4EAA7AC8" w:rsidR="00054EB0" w:rsidRPr="00054EB0" w:rsidRDefault="00054EB0" w:rsidP="00782315">
            <w:pPr>
              <w:pStyle w:val="ListParagraph"/>
              <w:numPr>
                <w:ilvl w:val="0"/>
                <w:numId w:val="3"/>
              </w:numPr>
              <w:rPr>
                <w:b/>
                <w:color w:val="FF0000"/>
                <w:sz w:val="16"/>
              </w:rPr>
            </w:pPr>
            <w:r>
              <w:rPr>
                <w:b/>
                <w:color w:val="00B050"/>
                <w:sz w:val="16"/>
              </w:rPr>
              <w:t xml:space="preserve">An updated version of the catering risk assessment has been provided by the Local Authority. </w:t>
            </w:r>
            <w:r w:rsidR="002C4435">
              <w:rPr>
                <w:b/>
                <w:color w:val="FF0000"/>
                <w:sz w:val="16"/>
              </w:rPr>
              <w:t>See Appendix 28</w:t>
            </w:r>
          </w:p>
          <w:p w14:paraId="54E742A4" w14:textId="77777777" w:rsidR="0093365D" w:rsidRPr="00FD4CD1" w:rsidRDefault="0093365D" w:rsidP="0093365D">
            <w:pPr>
              <w:pStyle w:val="ListParagraph"/>
              <w:rPr>
                <w:b/>
                <w:sz w:val="16"/>
              </w:rPr>
            </w:pPr>
          </w:p>
        </w:tc>
        <w:tc>
          <w:tcPr>
            <w:tcW w:w="551" w:type="dxa"/>
            <w:tcBorders>
              <w:top w:val="single" w:sz="6" w:space="0" w:color="808080"/>
              <w:left w:val="single" w:sz="6" w:space="0" w:color="808080"/>
              <w:bottom w:val="single" w:sz="6" w:space="0" w:color="808080"/>
              <w:right w:val="single" w:sz="6" w:space="0" w:color="808080"/>
            </w:tcBorders>
          </w:tcPr>
          <w:p w14:paraId="46F468D7" w14:textId="77777777" w:rsidR="00761A1D" w:rsidRDefault="00761A1D" w:rsidP="00761A1D">
            <w:pPr>
              <w:jc w:val="center"/>
              <w:rPr>
                <w:sz w:val="20"/>
              </w:rPr>
            </w:pPr>
          </w:p>
          <w:p w14:paraId="2966E316" w14:textId="77777777" w:rsidR="0093365D" w:rsidRDefault="0093365D" w:rsidP="00761A1D">
            <w:pPr>
              <w:jc w:val="center"/>
              <w:rPr>
                <w:sz w:val="20"/>
              </w:rPr>
            </w:pPr>
          </w:p>
          <w:p w14:paraId="6B229ACE" w14:textId="77777777" w:rsidR="0093365D" w:rsidRDefault="0093365D" w:rsidP="00761A1D">
            <w:pPr>
              <w:jc w:val="center"/>
              <w:rPr>
                <w:sz w:val="20"/>
              </w:rPr>
            </w:pPr>
          </w:p>
          <w:p w14:paraId="2999CC8B" w14:textId="77777777" w:rsidR="0093365D" w:rsidRDefault="0093365D" w:rsidP="00761A1D">
            <w:pPr>
              <w:jc w:val="center"/>
              <w:rPr>
                <w:sz w:val="20"/>
              </w:rPr>
            </w:pPr>
          </w:p>
          <w:p w14:paraId="0C48C625" w14:textId="77777777" w:rsidR="0093365D" w:rsidRDefault="0093365D" w:rsidP="00761A1D">
            <w:pPr>
              <w:jc w:val="center"/>
              <w:rPr>
                <w:sz w:val="20"/>
              </w:rPr>
            </w:pPr>
          </w:p>
          <w:p w14:paraId="5EE61E28" w14:textId="77777777" w:rsidR="0093365D" w:rsidRDefault="0093365D" w:rsidP="00761A1D">
            <w:pPr>
              <w:jc w:val="center"/>
              <w:rPr>
                <w:sz w:val="20"/>
              </w:rPr>
            </w:pPr>
          </w:p>
          <w:p w14:paraId="3D1FBE85" w14:textId="77777777" w:rsidR="0093365D" w:rsidRDefault="0093365D" w:rsidP="00761A1D">
            <w:pPr>
              <w:jc w:val="center"/>
              <w:rPr>
                <w:sz w:val="20"/>
              </w:rPr>
            </w:pPr>
          </w:p>
          <w:p w14:paraId="05DCD3EE" w14:textId="77777777" w:rsidR="0093365D" w:rsidRDefault="0093365D" w:rsidP="00761A1D">
            <w:pPr>
              <w:jc w:val="center"/>
              <w:rPr>
                <w:sz w:val="20"/>
              </w:rPr>
            </w:pPr>
          </w:p>
          <w:p w14:paraId="03BAFC40" w14:textId="77777777" w:rsidR="0093365D" w:rsidRDefault="0093365D" w:rsidP="00761A1D">
            <w:pPr>
              <w:jc w:val="center"/>
              <w:rPr>
                <w:sz w:val="20"/>
              </w:rPr>
            </w:pPr>
          </w:p>
        </w:tc>
      </w:tr>
      <w:tr w:rsidR="00761A1D" w14:paraId="449E05CF" w14:textId="77777777" w:rsidTr="007113E2">
        <w:trPr>
          <w:cantSplit/>
          <w:trHeight w:hRule="exact" w:val="2404"/>
        </w:trPr>
        <w:tc>
          <w:tcPr>
            <w:tcW w:w="1160" w:type="dxa"/>
            <w:tcBorders>
              <w:top w:val="single" w:sz="6" w:space="0" w:color="808080"/>
              <w:left w:val="single" w:sz="6" w:space="0" w:color="808080"/>
              <w:bottom w:val="single" w:sz="6" w:space="0" w:color="808080"/>
              <w:right w:val="single" w:sz="6" w:space="0" w:color="808080"/>
            </w:tcBorders>
          </w:tcPr>
          <w:p w14:paraId="3D78A1FF" w14:textId="0B8BD309" w:rsidR="00761A1D" w:rsidRPr="009D2F03" w:rsidRDefault="00761A1D" w:rsidP="00761A1D">
            <w:pPr>
              <w:rPr>
                <w:b/>
                <w:sz w:val="16"/>
                <w:szCs w:val="16"/>
              </w:rPr>
            </w:pPr>
            <w:r w:rsidRPr="009D2F03">
              <w:rPr>
                <w:b/>
                <w:sz w:val="16"/>
                <w:szCs w:val="16"/>
              </w:rPr>
              <w:t xml:space="preserve">Infection Control </w:t>
            </w:r>
          </w:p>
          <w:p w14:paraId="57EB7CC4" w14:textId="77777777" w:rsidR="00761A1D" w:rsidRPr="009D2F03" w:rsidRDefault="00761A1D" w:rsidP="00761A1D">
            <w:pPr>
              <w:rPr>
                <w:b/>
                <w:sz w:val="16"/>
                <w:szCs w:val="16"/>
              </w:rPr>
            </w:pPr>
            <w:r w:rsidRPr="009D2F03">
              <w:rPr>
                <w:b/>
                <w:sz w:val="16"/>
                <w:szCs w:val="16"/>
              </w:rPr>
              <w:t xml:space="preserve">Playtimes </w:t>
            </w:r>
          </w:p>
        </w:tc>
        <w:tc>
          <w:tcPr>
            <w:tcW w:w="13750" w:type="dxa"/>
            <w:gridSpan w:val="4"/>
            <w:tcBorders>
              <w:top w:val="single" w:sz="6" w:space="0" w:color="808080"/>
              <w:left w:val="single" w:sz="6" w:space="0" w:color="808080"/>
              <w:bottom w:val="single" w:sz="6" w:space="0" w:color="808080"/>
              <w:right w:val="single" w:sz="6" w:space="0" w:color="808080"/>
            </w:tcBorders>
          </w:tcPr>
          <w:p w14:paraId="4B781655" w14:textId="3ECE83CB" w:rsidR="001D7730" w:rsidRDefault="001D7730" w:rsidP="001D7730">
            <w:pPr>
              <w:pStyle w:val="ListParagraph"/>
              <w:numPr>
                <w:ilvl w:val="0"/>
                <w:numId w:val="5"/>
              </w:numPr>
              <w:rPr>
                <w:b/>
                <w:sz w:val="16"/>
              </w:rPr>
            </w:pPr>
            <w:r>
              <w:rPr>
                <w:b/>
                <w:sz w:val="16"/>
              </w:rPr>
              <w:t>Allocated areas for each bubble.</w:t>
            </w:r>
          </w:p>
          <w:p w14:paraId="13A2DD1D" w14:textId="65BB9218" w:rsidR="001D7730" w:rsidRPr="001D7730" w:rsidRDefault="001D7730" w:rsidP="001D7730">
            <w:pPr>
              <w:pStyle w:val="ListParagraph"/>
              <w:numPr>
                <w:ilvl w:val="0"/>
                <w:numId w:val="5"/>
              </w:numPr>
              <w:rPr>
                <w:b/>
                <w:sz w:val="16"/>
              </w:rPr>
            </w:pPr>
            <w:r>
              <w:rPr>
                <w:b/>
                <w:sz w:val="16"/>
              </w:rPr>
              <w:t>Only staff within the bubble should supervise the bubble.</w:t>
            </w:r>
            <w:r w:rsidR="00F00F06">
              <w:rPr>
                <w:b/>
                <w:sz w:val="16"/>
              </w:rPr>
              <w:t xml:space="preserve"> Unit Leaders to organise a rota for supervision.</w:t>
            </w:r>
          </w:p>
          <w:p w14:paraId="25E9760C" w14:textId="2BF95372" w:rsidR="00761A1D" w:rsidRPr="00FD4CD1" w:rsidRDefault="00761A1D" w:rsidP="00761A1D">
            <w:pPr>
              <w:pStyle w:val="ListParagraph"/>
              <w:numPr>
                <w:ilvl w:val="0"/>
                <w:numId w:val="5"/>
              </w:numPr>
              <w:rPr>
                <w:b/>
                <w:sz w:val="16"/>
              </w:rPr>
            </w:pPr>
            <w:r w:rsidRPr="00FD4CD1">
              <w:rPr>
                <w:b/>
                <w:sz w:val="16"/>
              </w:rPr>
              <w:t>Fixed play equipmen</w:t>
            </w:r>
            <w:r w:rsidR="00D03824">
              <w:rPr>
                <w:b/>
                <w:sz w:val="16"/>
              </w:rPr>
              <w:t>t</w:t>
            </w:r>
            <w:r w:rsidR="00F00F06">
              <w:rPr>
                <w:b/>
                <w:sz w:val="16"/>
              </w:rPr>
              <w:t xml:space="preserve"> can be used by Unit 1 in their allocated area.</w:t>
            </w:r>
          </w:p>
          <w:p w14:paraId="086271C5" w14:textId="3E83B54B" w:rsidR="00761A1D" w:rsidRPr="00FD4CD1" w:rsidRDefault="009B7AF6" w:rsidP="009B7AF6">
            <w:pPr>
              <w:pStyle w:val="ListParagraph"/>
              <w:numPr>
                <w:ilvl w:val="0"/>
                <w:numId w:val="5"/>
              </w:numPr>
              <w:rPr>
                <w:b/>
                <w:sz w:val="16"/>
              </w:rPr>
            </w:pPr>
            <w:r w:rsidRPr="00FD4CD1">
              <w:rPr>
                <w:b/>
                <w:sz w:val="16"/>
              </w:rPr>
              <w:t>H</w:t>
            </w:r>
            <w:r w:rsidR="00761A1D" w:rsidRPr="00FD4CD1">
              <w:rPr>
                <w:b/>
                <w:sz w:val="16"/>
              </w:rPr>
              <w:t xml:space="preserve">andheld equipment </w:t>
            </w:r>
            <w:r w:rsidR="00E77854" w:rsidRPr="00FD4CD1">
              <w:rPr>
                <w:b/>
                <w:sz w:val="16"/>
              </w:rPr>
              <w:t xml:space="preserve">will </w:t>
            </w:r>
            <w:r w:rsidR="001D7730">
              <w:rPr>
                <w:b/>
                <w:sz w:val="16"/>
              </w:rPr>
              <w:t>be allocated to each bubble</w:t>
            </w:r>
            <w:r w:rsidRPr="00FD4CD1">
              <w:rPr>
                <w:b/>
                <w:sz w:val="16"/>
              </w:rPr>
              <w:t xml:space="preserve"> to prevent cross contamination</w:t>
            </w:r>
            <w:r w:rsidR="00B830A3" w:rsidRPr="00FD4CD1">
              <w:rPr>
                <w:b/>
                <w:sz w:val="16"/>
              </w:rPr>
              <w:t>.</w:t>
            </w:r>
            <w:r w:rsidR="00F00F06">
              <w:rPr>
                <w:b/>
                <w:sz w:val="16"/>
              </w:rPr>
              <w:t xml:space="preserve"> This will be cleaned on a daily basis.</w:t>
            </w:r>
          </w:p>
          <w:p w14:paraId="43B35866" w14:textId="71F897BF" w:rsidR="00761A1D" w:rsidRPr="00FD4CD1" w:rsidRDefault="00F00F06" w:rsidP="009B7AF6">
            <w:pPr>
              <w:pStyle w:val="ListParagraph"/>
              <w:numPr>
                <w:ilvl w:val="0"/>
                <w:numId w:val="5"/>
              </w:numPr>
              <w:rPr>
                <w:b/>
                <w:sz w:val="16"/>
              </w:rPr>
            </w:pPr>
            <w:r>
              <w:rPr>
                <w:b/>
                <w:sz w:val="16"/>
              </w:rPr>
              <w:t>Each bubble will have</w:t>
            </w:r>
            <w:r w:rsidR="001D7730">
              <w:rPr>
                <w:b/>
                <w:sz w:val="16"/>
              </w:rPr>
              <w:t xml:space="preserve"> additional</w:t>
            </w:r>
            <w:r w:rsidR="009B7AF6" w:rsidRPr="00FD4CD1">
              <w:rPr>
                <w:b/>
                <w:sz w:val="16"/>
              </w:rPr>
              <w:t xml:space="preserve"> timetabled ou</w:t>
            </w:r>
            <w:r>
              <w:rPr>
                <w:b/>
                <w:sz w:val="16"/>
              </w:rPr>
              <w:t>tdoor learning sessions.</w:t>
            </w:r>
          </w:p>
          <w:p w14:paraId="1974A201" w14:textId="5088359C" w:rsidR="006619C5" w:rsidRPr="00FD4CD1" w:rsidRDefault="001D7730" w:rsidP="009B7AF6">
            <w:pPr>
              <w:pStyle w:val="ListParagraph"/>
              <w:numPr>
                <w:ilvl w:val="0"/>
                <w:numId w:val="5"/>
              </w:numPr>
              <w:rPr>
                <w:b/>
                <w:sz w:val="16"/>
              </w:rPr>
            </w:pPr>
            <w:r>
              <w:rPr>
                <w:b/>
                <w:sz w:val="16"/>
              </w:rPr>
              <w:t>Staff will continue to use the non-contact game ideas that have already been provided.</w:t>
            </w:r>
          </w:p>
          <w:p w14:paraId="525325FB" w14:textId="1C45DE6D" w:rsidR="009B7AF6" w:rsidRPr="00FD4CD1" w:rsidRDefault="001D7730" w:rsidP="009B7AF6">
            <w:pPr>
              <w:pStyle w:val="ListParagraph"/>
              <w:numPr>
                <w:ilvl w:val="0"/>
                <w:numId w:val="5"/>
              </w:numPr>
              <w:rPr>
                <w:b/>
                <w:sz w:val="16"/>
              </w:rPr>
            </w:pPr>
            <w:r>
              <w:rPr>
                <w:b/>
                <w:sz w:val="16"/>
              </w:rPr>
              <w:t>Increased outdoor learning for EYFS where possible.</w:t>
            </w:r>
          </w:p>
          <w:p w14:paraId="5AE501B9" w14:textId="1CCC1981" w:rsidR="009B7AF6" w:rsidRPr="00FD4CD1" w:rsidRDefault="001D7730" w:rsidP="009B7AF6">
            <w:pPr>
              <w:pStyle w:val="ListParagraph"/>
              <w:numPr>
                <w:ilvl w:val="0"/>
                <w:numId w:val="5"/>
              </w:numPr>
              <w:rPr>
                <w:b/>
                <w:sz w:val="16"/>
              </w:rPr>
            </w:pPr>
            <w:r>
              <w:rPr>
                <w:b/>
                <w:sz w:val="16"/>
              </w:rPr>
              <w:t xml:space="preserve">Staff members to remember to </w:t>
            </w:r>
            <w:r w:rsidR="009B7AF6" w:rsidRPr="00FD4CD1">
              <w:rPr>
                <w:b/>
                <w:sz w:val="16"/>
              </w:rPr>
              <w:t>social d</w:t>
            </w:r>
            <w:r>
              <w:rPr>
                <w:b/>
                <w:sz w:val="16"/>
              </w:rPr>
              <w:t>istance outside with the pupils.</w:t>
            </w:r>
          </w:p>
          <w:p w14:paraId="1E7FF37F" w14:textId="4525249E" w:rsidR="00793401" w:rsidRPr="00FD4CD1" w:rsidRDefault="001D7730" w:rsidP="009B7AF6">
            <w:pPr>
              <w:pStyle w:val="ListParagraph"/>
              <w:numPr>
                <w:ilvl w:val="0"/>
                <w:numId w:val="5"/>
              </w:numPr>
              <w:rPr>
                <w:b/>
                <w:sz w:val="16"/>
              </w:rPr>
            </w:pPr>
            <w:r>
              <w:rPr>
                <w:b/>
                <w:sz w:val="16"/>
              </w:rPr>
              <w:t>Restricted movement around the building. Regular cleaning of door handles etc.</w:t>
            </w:r>
            <w:r w:rsidR="00F00F06">
              <w:rPr>
                <w:b/>
                <w:sz w:val="16"/>
              </w:rPr>
              <w:t xml:space="preserve"> throughout the day.</w:t>
            </w:r>
          </w:p>
          <w:p w14:paraId="2DAD0815" w14:textId="4644FE10" w:rsidR="009B7AF6" w:rsidRPr="00FD4CD1" w:rsidRDefault="009B7AF6" w:rsidP="009B7AF6">
            <w:pPr>
              <w:pStyle w:val="ListParagraph"/>
              <w:numPr>
                <w:ilvl w:val="0"/>
                <w:numId w:val="5"/>
              </w:numPr>
              <w:rPr>
                <w:b/>
                <w:sz w:val="16"/>
              </w:rPr>
            </w:pPr>
            <w:r w:rsidRPr="00FD4CD1">
              <w:rPr>
                <w:b/>
                <w:sz w:val="16"/>
              </w:rPr>
              <w:t>Pupils to access the outdoor areas through the nearest ex</w:t>
            </w:r>
            <w:r w:rsidR="00F00F06">
              <w:rPr>
                <w:b/>
                <w:sz w:val="16"/>
              </w:rPr>
              <w:t>it to avoid contact with other bubbles.</w:t>
            </w:r>
          </w:p>
          <w:p w14:paraId="1875E535" w14:textId="41DE985F" w:rsidR="009B7AF6" w:rsidRPr="001D7730" w:rsidRDefault="009B7AF6" w:rsidP="001D7730">
            <w:pPr>
              <w:pStyle w:val="ListParagraph"/>
              <w:numPr>
                <w:ilvl w:val="0"/>
                <w:numId w:val="5"/>
              </w:numPr>
              <w:rPr>
                <w:b/>
                <w:sz w:val="16"/>
              </w:rPr>
            </w:pPr>
            <w:r w:rsidRPr="00FD4CD1">
              <w:rPr>
                <w:b/>
                <w:sz w:val="16"/>
              </w:rPr>
              <w:t>When moving around the building – 1 adult at the front and 1 at the bac</w:t>
            </w:r>
            <w:r w:rsidR="00D03824">
              <w:rPr>
                <w:b/>
                <w:sz w:val="16"/>
              </w:rPr>
              <w:t>k of the group.</w:t>
            </w:r>
          </w:p>
          <w:p w14:paraId="63D0B529" w14:textId="55CFF62E" w:rsidR="001D7730" w:rsidRPr="00F00F06" w:rsidRDefault="001D7730" w:rsidP="00F00F06">
            <w:pPr>
              <w:pStyle w:val="ListParagraph"/>
              <w:numPr>
                <w:ilvl w:val="0"/>
                <w:numId w:val="5"/>
              </w:numPr>
              <w:rPr>
                <w:b/>
                <w:sz w:val="16"/>
              </w:rPr>
            </w:pPr>
            <w:r>
              <w:rPr>
                <w:b/>
                <w:sz w:val="16"/>
              </w:rPr>
              <w:t>Separate staff rooms for each unit</w:t>
            </w:r>
            <w:r w:rsidR="00D80057" w:rsidRPr="00FD4CD1">
              <w:rPr>
                <w:b/>
                <w:sz w:val="16"/>
              </w:rPr>
              <w:t xml:space="preserve"> to ensur</w:t>
            </w:r>
            <w:r>
              <w:rPr>
                <w:b/>
                <w:sz w:val="16"/>
              </w:rPr>
              <w:t>e social distanci</w:t>
            </w:r>
            <w:r w:rsidR="00F00F06">
              <w:rPr>
                <w:b/>
                <w:sz w:val="16"/>
              </w:rPr>
              <w:t xml:space="preserve">ng. </w:t>
            </w:r>
          </w:p>
        </w:tc>
        <w:tc>
          <w:tcPr>
            <w:tcW w:w="551" w:type="dxa"/>
            <w:tcBorders>
              <w:top w:val="single" w:sz="6" w:space="0" w:color="808080"/>
              <w:left w:val="single" w:sz="6" w:space="0" w:color="808080"/>
              <w:bottom w:val="single" w:sz="6" w:space="0" w:color="808080"/>
              <w:right w:val="single" w:sz="6" w:space="0" w:color="808080"/>
            </w:tcBorders>
          </w:tcPr>
          <w:p w14:paraId="58C2CF78" w14:textId="77777777" w:rsidR="00761A1D" w:rsidRDefault="00761A1D" w:rsidP="00761A1D">
            <w:pPr>
              <w:jc w:val="center"/>
              <w:rPr>
                <w:sz w:val="20"/>
              </w:rPr>
            </w:pPr>
          </w:p>
        </w:tc>
      </w:tr>
      <w:tr w:rsidR="00761A1D" w14:paraId="020F0849" w14:textId="77777777" w:rsidTr="004C5A5A">
        <w:trPr>
          <w:cantSplit/>
          <w:trHeight w:hRule="exact" w:val="4375"/>
        </w:trPr>
        <w:tc>
          <w:tcPr>
            <w:tcW w:w="1160" w:type="dxa"/>
          </w:tcPr>
          <w:p w14:paraId="7D51C085" w14:textId="77777777" w:rsidR="00761A1D" w:rsidRPr="009D2F03" w:rsidRDefault="00E5757D" w:rsidP="00761A1D">
            <w:pPr>
              <w:spacing w:before="60"/>
              <w:rPr>
                <w:b/>
                <w:sz w:val="16"/>
                <w:szCs w:val="16"/>
              </w:rPr>
            </w:pPr>
            <w:r w:rsidRPr="009D2F03">
              <w:rPr>
                <w:b/>
                <w:sz w:val="16"/>
                <w:szCs w:val="16"/>
              </w:rPr>
              <w:t>First Aid</w:t>
            </w:r>
          </w:p>
          <w:p w14:paraId="4453A4DA" w14:textId="77777777" w:rsidR="00E5757D" w:rsidRPr="009D2F03" w:rsidRDefault="00E5757D" w:rsidP="00761A1D">
            <w:pPr>
              <w:spacing w:before="60"/>
              <w:rPr>
                <w:b/>
                <w:sz w:val="16"/>
                <w:szCs w:val="16"/>
              </w:rPr>
            </w:pPr>
          </w:p>
          <w:p w14:paraId="57E826D2" w14:textId="77777777" w:rsidR="00761A1D" w:rsidRPr="009D2F03" w:rsidRDefault="00761A1D" w:rsidP="00761A1D">
            <w:pPr>
              <w:spacing w:before="60"/>
              <w:rPr>
                <w:b/>
                <w:sz w:val="16"/>
                <w:szCs w:val="16"/>
              </w:rPr>
            </w:pPr>
          </w:p>
          <w:p w14:paraId="00262826" w14:textId="77777777" w:rsidR="00761A1D" w:rsidRPr="009D2F03" w:rsidRDefault="00761A1D" w:rsidP="00761A1D">
            <w:pPr>
              <w:spacing w:before="60"/>
              <w:rPr>
                <w:b/>
                <w:sz w:val="16"/>
                <w:szCs w:val="16"/>
              </w:rPr>
            </w:pPr>
          </w:p>
          <w:p w14:paraId="52DEF5D2" w14:textId="77777777" w:rsidR="00761A1D" w:rsidRPr="009D2F03" w:rsidRDefault="00761A1D" w:rsidP="00761A1D">
            <w:pPr>
              <w:spacing w:before="60"/>
              <w:rPr>
                <w:b/>
                <w:sz w:val="16"/>
                <w:szCs w:val="16"/>
              </w:rPr>
            </w:pPr>
          </w:p>
          <w:p w14:paraId="4E896616" w14:textId="77777777" w:rsidR="00761A1D" w:rsidRPr="009D2F03" w:rsidRDefault="00761A1D" w:rsidP="00761A1D">
            <w:pPr>
              <w:spacing w:before="60"/>
              <w:rPr>
                <w:b/>
                <w:sz w:val="16"/>
                <w:szCs w:val="16"/>
              </w:rPr>
            </w:pPr>
          </w:p>
        </w:tc>
        <w:tc>
          <w:tcPr>
            <w:tcW w:w="13750" w:type="dxa"/>
            <w:gridSpan w:val="4"/>
            <w:shd w:val="clear" w:color="auto" w:fill="auto"/>
          </w:tcPr>
          <w:p w14:paraId="081E3855" w14:textId="05AF0A3B" w:rsidR="00761A1D" w:rsidRPr="00F00F06" w:rsidRDefault="00CD6CB4" w:rsidP="00E5757D">
            <w:pPr>
              <w:pStyle w:val="ListParagraph"/>
              <w:numPr>
                <w:ilvl w:val="0"/>
                <w:numId w:val="9"/>
              </w:numPr>
              <w:rPr>
                <w:b/>
                <w:sz w:val="16"/>
              </w:rPr>
            </w:pPr>
            <w:r w:rsidRPr="00F00F06">
              <w:rPr>
                <w:b/>
                <w:sz w:val="16"/>
              </w:rPr>
              <w:t>We have s</w:t>
            </w:r>
            <w:r w:rsidR="00E77854" w:rsidRPr="00F00F06">
              <w:rPr>
                <w:b/>
                <w:sz w:val="16"/>
              </w:rPr>
              <w:t>u</w:t>
            </w:r>
            <w:r w:rsidRPr="00F00F06">
              <w:rPr>
                <w:b/>
                <w:sz w:val="16"/>
              </w:rPr>
              <w:t>fficient first Aiders on site.</w:t>
            </w:r>
            <w:r w:rsidR="00D03824" w:rsidRPr="00F00F06">
              <w:rPr>
                <w:b/>
                <w:sz w:val="16"/>
              </w:rPr>
              <w:t xml:space="preserve"> Each Unit has their own allocated staff and there is a bank of non-class based First Aiders.</w:t>
            </w:r>
            <w:r w:rsidR="00F00F06">
              <w:rPr>
                <w:b/>
                <w:sz w:val="16"/>
              </w:rPr>
              <w:t xml:space="preserve"> </w:t>
            </w:r>
            <w:r w:rsidR="00927F1D">
              <w:rPr>
                <w:b/>
                <w:color w:val="FF0000"/>
                <w:sz w:val="16"/>
              </w:rPr>
              <w:t>See Appendix 14.</w:t>
            </w:r>
          </w:p>
          <w:p w14:paraId="7FB5CDDD" w14:textId="1AC7B851" w:rsidR="00CD6CB4" w:rsidRPr="00F00F06" w:rsidRDefault="00CD6CB4" w:rsidP="00E5757D">
            <w:pPr>
              <w:pStyle w:val="ListParagraph"/>
              <w:numPr>
                <w:ilvl w:val="0"/>
                <w:numId w:val="9"/>
              </w:numPr>
              <w:rPr>
                <w:b/>
                <w:sz w:val="16"/>
              </w:rPr>
            </w:pPr>
            <w:r w:rsidRPr="00F00F06">
              <w:rPr>
                <w:b/>
                <w:sz w:val="16"/>
              </w:rPr>
              <w:t xml:space="preserve">We have </w:t>
            </w:r>
            <w:r w:rsidR="00F00F06">
              <w:rPr>
                <w:b/>
                <w:sz w:val="16"/>
              </w:rPr>
              <w:t>sufficient</w:t>
            </w:r>
            <w:r w:rsidRPr="00F00F06">
              <w:rPr>
                <w:b/>
                <w:sz w:val="16"/>
              </w:rPr>
              <w:t xml:space="preserve"> Paediatric first aiders</w:t>
            </w:r>
            <w:r w:rsidR="00D03824" w:rsidRPr="00F00F06">
              <w:rPr>
                <w:b/>
                <w:sz w:val="16"/>
              </w:rPr>
              <w:t xml:space="preserve"> on site</w:t>
            </w:r>
            <w:r w:rsidRPr="00F00F06">
              <w:rPr>
                <w:b/>
                <w:sz w:val="16"/>
              </w:rPr>
              <w:t>.</w:t>
            </w:r>
            <w:r w:rsidR="00F00F06">
              <w:rPr>
                <w:b/>
                <w:sz w:val="16"/>
              </w:rPr>
              <w:t xml:space="preserve"> (As above)</w:t>
            </w:r>
          </w:p>
          <w:p w14:paraId="006A4BC1" w14:textId="762132D9" w:rsidR="00B73D91" w:rsidRPr="00F00F06" w:rsidRDefault="00D03824" w:rsidP="00E5757D">
            <w:pPr>
              <w:pStyle w:val="ListParagraph"/>
              <w:numPr>
                <w:ilvl w:val="0"/>
                <w:numId w:val="9"/>
              </w:numPr>
              <w:rPr>
                <w:b/>
                <w:sz w:val="16"/>
              </w:rPr>
            </w:pPr>
            <w:r w:rsidRPr="00F00F06">
              <w:rPr>
                <w:b/>
                <w:sz w:val="16"/>
              </w:rPr>
              <w:t>The updated First Aiders list will be displayed around school.</w:t>
            </w:r>
          </w:p>
          <w:p w14:paraId="18FEC55E" w14:textId="24E846B2" w:rsidR="00CF26A7" w:rsidRPr="00F00F06" w:rsidRDefault="00E5757D" w:rsidP="00E5757D">
            <w:pPr>
              <w:pStyle w:val="ListParagraph"/>
              <w:numPr>
                <w:ilvl w:val="0"/>
                <w:numId w:val="9"/>
              </w:numPr>
              <w:rPr>
                <w:sz w:val="16"/>
              </w:rPr>
            </w:pPr>
            <w:r w:rsidRPr="00F00F06">
              <w:rPr>
                <w:b/>
                <w:sz w:val="16"/>
              </w:rPr>
              <w:t xml:space="preserve">PPE </w:t>
            </w:r>
            <w:r w:rsidR="001867E1" w:rsidRPr="00F00F06">
              <w:rPr>
                <w:b/>
                <w:sz w:val="16"/>
              </w:rPr>
              <w:t>(masks, gloves and aprons) are available</w:t>
            </w:r>
            <w:r w:rsidR="00D30065">
              <w:rPr>
                <w:b/>
                <w:sz w:val="16"/>
              </w:rPr>
              <w:t xml:space="preserve"> for</w:t>
            </w:r>
            <w:r w:rsidR="00E50A55" w:rsidRPr="00F00F06">
              <w:rPr>
                <w:b/>
                <w:sz w:val="16"/>
              </w:rPr>
              <w:t xml:space="preserve"> Intimate Care and when a pupil feels unwell.</w:t>
            </w:r>
            <w:r w:rsidR="00F9264C" w:rsidRPr="00F00F06">
              <w:rPr>
                <w:b/>
                <w:sz w:val="16"/>
              </w:rPr>
              <w:t xml:space="preserve"> </w:t>
            </w:r>
            <w:r w:rsidR="00CF26A7" w:rsidRPr="00F00F06">
              <w:rPr>
                <w:b/>
                <w:sz w:val="16"/>
              </w:rPr>
              <w:t>Fluid resistant masks and visors are also available</w:t>
            </w:r>
            <w:r w:rsidR="00CD6CB4" w:rsidRPr="00F00F06">
              <w:rPr>
                <w:b/>
                <w:sz w:val="16"/>
              </w:rPr>
              <w:t xml:space="preserve"> when dealing with a suspected Covid case</w:t>
            </w:r>
            <w:r w:rsidR="00CD6CB4" w:rsidRPr="00D30065">
              <w:rPr>
                <w:b/>
                <w:color w:val="1F497D" w:themeColor="text2"/>
                <w:sz w:val="16"/>
              </w:rPr>
              <w:t>.</w:t>
            </w:r>
            <w:r w:rsidR="00D30065" w:rsidRPr="00D30065">
              <w:rPr>
                <w:b/>
                <w:color w:val="1F497D" w:themeColor="text2"/>
                <w:sz w:val="16"/>
              </w:rPr>
              <w:t xml:space="preserve"> First Aiders may wear PPE if they wish to do so.</w:t>
            </w:r>
          </w:p>
          <w:p w14:paraId="0A63BC4B" w14:textId="2CB8DFFD" w:rsidR="00E5757D" w:rsidRPr="00F00F06" w:rsidRDefault="00F9264C" w:rsidP="00E5757D">
            <w:pPr>
              <w:pStyle w:val="ListParagraph"/>
              <w:numPr>
                <w:ilvl w:val="0"/>
                <w:numId w:val="9"/>
              </w:numPr>
              <w:rPr>
                <w:sz w:val="16"/>
              </w:rPr>
            </w:pPr>
            <w:r w:rsidRPr="00F00F06">
              <w:rPr>
                <w:b/>
                <w:sz w:val="16"/>
              </w:rPr>
              <w:t xml:space="preserve">We will keep </w:t>
            </w:r>
            <w:r w:rsidR="00CF26A7" w:rsidRPr="00F00F06">
              <w:rPr>
                <w:b/>
                <w:sz w:val="16"/>
              </w:rPr>
              <w:t xml:space="preserve">PPE </w:t>
            </w:r>
            <w:r w:rsidRPr="00F00F06">
              <w:rPr>
                <w:b/>
                <w:sz w:val="16"/>
              </w:rPr>
              <w:t>well stocked.</w:t>
            </w:r>
            <w:r w:rsidR="00CF26A7" w:rsidRPr="00F00F06">
              <w:rPr>
                <w:b/>
                <w:sz w:val="16"/>
              </w:rPr>
              <w:t xml:space="preserve"> (JC to check stock levels daily)</w:t>
            </w:r>
          </w:p>
          <w:p w14:paraId="2F3B518E" w14:textId="701D52DC" w:rsidR="00E50A55" w:rsidRPr="00F00F06" w:rsidRDefault="00CF26A7" w:rsidP="00D03824">
            <w:pPr>
              <w:pStyle w:val="ListParagraph"/>
              <w:numPr>
                <w:ilvl w:val="0"/>
                <w:numId w:val="9"/>
              </w:numPr>
              <w:rPr>
                <w:sz w:val="16"/>
              </w:rPr>
            </w:pPr>
            <w:r w:rsidRPr="00F00F06">
              <w:rPr>
                <w:b/>
                <w:sz w:val="16"/>
              </w:rPr>
              <w:t>All staff have been sent the donning and doffing of PPE videos to watch.</w:t>
            </w:r>
            <w:r w:rsidR="00D03824" w:rsidRPr="00F00F06">
              <w:rPr>
                <w:b/>
                <w:sz w:val="16"/>
              </w:rPr>
              <w:t xml:space="preserve"> Ensure new staff have seen this.</w:t>
            </w:r>
          </w:p>
          <w:p w14:paraId="4BE23397" w14:textId="61036D69" w:rsidR="00CF26A7" w:rsidRPr="00F00F06" w:rsidRDefault="00CF26A7" w:rsidP="00D03824">
            <w:pPr>
              <w:pStyle w:val="ListParagraph"/>
              <w:numPr>
                <w:ilvl w:val="0"/>
                <w:numId w:val="9"/>
              </w:numPr>
              <w:rPr>
                <w:sz w:val="16"/>
              </w:rPr>
            </w:pPr>
            <w:r w:rsidRPr="00F00F06">
              <w:rPr>
                <w:b/>
                <w:sz w:val="16"/>
              </w:rPr>
              <w:t>The</w:t>
            </w:r>
            <w:r w:rsidR="00B830A3" w:rsidRPr="00F00F06">
              <w:rPr>
                <w:b/>
                <w:sz w:val="16"/>
              </w:rPr>
              <w:t xml:space="preserve"> Community Office</w:t>
            </w:r>
            <w:r w:rsidRPr="00F00F06">
              <w:rPr>
                <w:b/>
                <w:sz w:val="16"/>
              </w:rPr>
              <w:t xml:space="preserve"> will be used</w:t>
            </w:r>
            <w:r w:rsidR="00B830A3" w:rsidRPr="00F00F06">
              <w:rPr>
                <w:b/>
                <w:sz w:val="16"/>
              </w:rPr>
              <w:t xml:space="preserve"> for First Aid/Administering medicine.</w:t>
            </w:r>
          </w:p>
          <w:p w14:paraId="51AF15B9" w14:textId="77777777" w:rsidR="00CD6CB4" w:rsidRPr="00F00F06" w:rsidRDefault="00B830A3" w:rsidP="00E5757D">
            <w:pPr>
              <w:pStyle w:val="ListParagraph"/>
              <w:numPr>
                <w:ilvl w:val="0"/>
                <w:numId w:val="9"/>
              </w:numPr>
              <w:rPr>
                <w:sz w:val="16"/>
              </w:rPr>
            </w:pPr>
            <w:r w:rsidRPr="00F00F06">
              <w:rPr>
                <w:b/>
                <w:sz w:val="16"/>
              </w:rPr>
              <w:t>Isolate any pupil/staff member who shows symptoms and send home immediately.</w:t>
            </w:r>
            <w:r w:rsidR="00CD6CB4" w:rsidRPr="00F00F06">
              <w:rPr>
                <w:b/>
                <w:sz w:val="16"/>
              </w:rPr>
              <w:t xml:space="preserve"> </w:t>
            </w:r>
          </w:p>
          <w:p w14:paraId="52A9CCBB" w14:textId="710AC1B4" w:rsidR="00B830A3" w:rsidRPr="00F00F06" w:rsidRDefault="00CD6CB4" w:rsidP="00E5757D">
            <w:pPr>
              <w:pStyle w:val="ListParagraph"/>
              <w:numPr>
                <w:ilvl w:val="0"/>
                <w:numId w:val="9"/>
              </w:numPr>
              <w:rPr>
                <w:sz w:val="16"/>
              </w:rPr>
            </w:pPr>
            <w:r w:rsidRPr="00F00F06">
              <w:rPr>
                <w:b/>
                <w:sz w:val="16"/>
              </w:rPr>
              <w:t>The</w:t>
            </w:r>
            <w:r w:rsidR="00E77854" w:rsidRPr="00F00F06">
              <w:rPr>
                <w:b/>
                <w:sz w:val="16"/>
              </w:rPr>
              <w:t xml:space="preserve"> Small Hall</w:t>
            </w:r>
            <w:r w:rsidRPr="00F00F06">
              <w:rPr>
                <w:b/>
                <w:sz w:val="16"/>
              </w:rPr>
              <w:t xml:space="preserve"> will be used for isolation</w:t>
            </w:r>
            <w:r w:rsidR="00E77854" w:rsidRPr="00F00F06">
              <w:rPr>
                <w:b/>
                <w:sz w:val="16"/>
              </w:rPr>
              <w:t xml:space="preserve"> – open windows, access to toilet, own exit for when they are picked up. All staff to wear PPE.</w:t>
            </w:r>
            <w:r w:rsidRPr="00F00F06">
              <w:rPr>
                <w:b/>
                <w:sz w:val="16"/>
              </w:rPr>
              <w:t xml:space="preserve"> The hall will be deep cleaned as soon as the pupil/staff member leaves. No through access to other areas of school so well isolated.</w:t>
            </w:r>
            <w:r w:rsidR="00D03824" w:rsidRPr="00F00F06">
              <w:rPr>
                <w:b/>
                <w:sz w:val="16"/>
              </w:rPr>
              <w:t xml:space="preserve"> If the Small Hall is in use then the Community O</w:t>
            </w:r>
            <w:r w:rsidR="007113E2">
              <w:rPr>
                <w:b/>
                <w:sz w:val="16"/>
              </w:rPr>
              <w:t>ffice will be used.</w:t>
            </w:r>
          </w:p>
          <w:p w14:paraId="03693151" w14:textId="583AF68A" w:rsidR="00793401" w:rsidRPr="007113E2" w:rsidRDefault="00F00F06" w:rsidP="00E77854">
            <w:pPr>
              <w:pStyle w:val="ListParagraph"/>
              <w:numPr>
                <w:ilvl w:val="0"/>
                <w:numId w:val="9"/>
              </w:numPr>
              <w:rPr>
                <w:sz w:val="16"/>
              </w:rPr>
            </w:pPr>
            <w:r>
              <w:rPr>
                <w:b/>
                <w:sz w:val="16"/>
              </w:rPr>
              <w:t>If a member of the bubble tests positive we will inform the Infection Cont</w:t>
            </w:r>
            <w:r w:rsidR="00F26836">
              <w:rPr>
                <w:b/>
                <w:sz w:val="16"/>
              </w:rPr>
              <w:t>rol Desk and follow advice-</w:t>
            </w:r>
            <w:r>
              <w:rPr>
                <w:b/>
                <w:sz w:val="16"/>
              </w:rPr>
              <w:t xml:space="preserve"> may be to isolate the</w:t>
            </w:r>
            <w:r w:rsidR="00F26836">
              <w:rPr>
                <w:b/>
                <w:sz w:val="16"/>
              </w:rPr>
              <w:t xml:space="preserve"> bubble (staff/</w:t>
            </w:r>
            <w:r>
              <w:rPr>
                <w:b/>
                <w:sz w:val="16"/>
              </w:rPr>
              <w:t>pupils) for 14 days.</w:t>
            </w:r>
          </w:p>
          <w:p w14:paraId="6910F242" w14:textId="1D4D408D" w:rsidR="007113E2" w:rsidRPr="000E0608" w:rsidRDefault="007113E2" w:rsidP="00E77854">
            <w:pPr>
              <w:pStyle w:val="ListParagraph"/>
              <w:numPr>
                <w:ilvl w:val="0"/>
                <w:numId w:val="9"/>
              </w:numPr>
              <w:rPr>
                <w:color w:val="7030A0"/>
                <w:sz w:val="16"/>
              </w:rPr>
            </w:pPr>
            <w:r w:rsidRPr="000E0608">
              <w:rPr>
                <w:b/>
                <w:color w:val="7030A0"/>
                <w:sz w:val="16"/>
              </w:rPr>
              <w:t>If a child is sent home with Covid symptoms, all siblings will be sent home as well.</w:t>
            </w:r>
          </w:p>
          <w:p w14:paraId="51E76680" w14:textId="30D0D8D6" w:rsidR="009A27A4" w:rsidRPr="000E0608" w:rsidRDefault="009A27A4" w:rsidP="00E77854">
            <w:pPr>
              <w:pStyle w:val="ListParagraph"/>
              <w:numPr>
                <w:ilvl w:val="0"/>
                <w:numId w:val="9"/>
              </w:numPr>
              <w:rPr>
                <w:color w:val="7030A0"/>
                <w:sz w:val="16"/>
              </w:rPr>
            </w:pPr>
            <w:r w:rsidRPr="009A27A4">
              <w:rPr>
                <w:b/>
                <w:color w:val="1F497D" w:themeColor="text2"/>
                <w:sz w:val="16"/>
              </w:rPr>
              <w:t>The person who t</w:t>
            </w:r>
            <w:r w:rsidR="008128BF">
              <w:rPr>
                <w:b/>
                <w:color w:val="1F497D" w:themeColor="text2"/>
                <w:sz w:val="16"/>
              </w:rPr>
              <w:t>ested positive only has to self-</w:t>
            </w:r>
            <w:r w:rsidRPr="009A27A4">
              <w:rPr>
                <w:b/>
                <w:color w:val="1F497D" w:themeColor="text2"/>
                <w:sz w:val="16"/>
              </w:rPr>
              <w:t>isolate for 10 days.</w:t>
            </w:r>
            <w:r>
              <w:rPr>
                <w:b/>
                <w:color w:val="1F497D" w:themeColor="text2"/>
                <w:sz w:val="16"/>
              </w:rPr>
              <w:t xml:space="preserve"> If they tested positive whilst not experiencing symptoms but develop symptoms during the isolation period, they must restart the 10 days isolation period from the day they develop symptoms. O</w:t>
            </w:r>
            <w:r w:rsidR="00D30065">
              <w:rPr>
                <w:b/>
                <w:color w:val="1F497D" w:themeColor="text2"/>
                <w:sz w:val="16"/>
              </w:rPr>
              <w:t>ther members of their household (including siblings) should self-isolate for 14 days.</w:t>
            </w:r>
            <w:r w:rsidR="008128BF">
              <w:rPr>
                <w:b/>
                <w:color w:val="1F497D" w:themeColor="text2"/>
                <w:sz w:val="16"/>
              </w:rPr>
              <w:t xml:space="preserve"> The pe</w:t>
            </w:r>
            <w:r w:rsidR="007113E2">
              <w:rPr>
                <w:b/>
                <w:color w:val="1F497D" w:themeColor="text2"/>
                <w:sz w:val="16"/>
              </w:rPr>
              <w:t>rson can only return to school i</w:t>
            </w:r>
            <w:r w:rsidR="008128BF">
              <w:rPr>
                <w:b/>
                <w:color w:val="1F497D" w:themeColor="text2"/>
                <w:sz w:val="16"/>
              </w:rPr>
              <w:t>f they do not have symptoms other than a cough or loss of smell/taste as this can last for several weeks after the infection has gone. If they have a high temperature, they should keep self-isolating until their temperature returns to normal.</w:t>
            </w:r>
            <w:r w:rsidR="007113E2">
              <w:rPr>
                <w:b/>
                <w:color w:val="1F497D" w:themeColor="text2"/>
                <w:sz w:val="16"/>
              </w:rPr>
              <w:t xml:space="preserve"> </w:t>
            </w:r>
            <w:r w:rsidR="007113E2" w:rsidRPr="000E0608">
              <w:rPr>
                <w:b/>
                <w:color w:val="7030A0"/>
                <w:sz w:val="16"/>
              </w:rPr>
              <w:t>If there is a negative result the person can return to school once they have been symptom free for 48 hours and the household isolation can end.</w:t>
            </w:r>
          </w:p>
          <w:p w14:paraId="4A1D434A" w14:textId="3E57DB02" w:rsidR="001B3FCE" w:rsidRPr="0054775D" w:rsidRDefault="001B3FCE" w:rsidP="00E77854">
            <w:pPr>
              <w:pStyle w:val="ListParagraph"/>
              <w:numPr>
                <w:ilvl w:val="0"/>
                <w:numId w:val="9"/>
              </w:numPr>
              <w:rPr>
                <w:sz w:val="16"/>
              </w:rPr>
            </w:pPr>
            <w:r>
              <w:rPr>
                <w:b/>
                <w:sz w:val="16"/>
              </w:rPr>
              <w:t>If parents refuse to get a child with symptoms tests then we will assume they are positive and they and their bubble will have to self-isolate for 14 days.</w:t>
            </w:r>
          </w:p>
          <w:p w14:paraId="66DE2C01" w14:textId="4010C891" w:rsidR="0054775D" w:rsidRPr="00F00F06" w:rsidRDefault="0054775D" w:rsidP="00E77854">
            <w:pPr>
              <w:pStyle w:val="ListParagraph"/>
              <w:numPr>
                <w:ilvl w:val="0"/>
                <w:numId w:val="9"/>
              </w:numPr>
              <w:rPr>
                <w:sz w:val="16"/>
              </w:rPr>
            </w:pPr>
            <w:r>
              <w:rPr>
                <w:b/>
                <w:sz w:val="16"/>
              </w:rPr>
              <w:t>We will actively encourage all stakeholders to engage in the NHS Test and Trace system</w:t>
            </w:r>
          </w:p>
          <w:p w14:paraId="504F854D" w14:textId="318126BE" w:rsidR="006619C5" w:rsidRDefault="006619C5" w:rsidP="00E5757D">
            <w:pPr>
              <w:pStyle w:val="ListParagraph"/>
              <w:numPr>
                <w:ilvl w:val="0"/>
                <w:numId w:val="9"/>
              </w:numPr>
              <w:rPr>
                <w:b/>
                <w:sz w:val="16"/>
              </w:rPr>
            </w:pPr>
            <w:r w:rsidRPr="00F00F06">
              <w:rPr>
                <w:b/>
                <w:sz w:val="16"/>
              </w:rPr>
              <w:t>Temperature checks will only be carried out on pupils we are concerned about. We will use a non-contact thermometer.</w:t>
            </w:r>
          </w:p>
          <w:p w14:paraId="42B80969" w14:textId="1FFDA5E0" w:rsidR="0054775D" w:rsidRDefault="0054775D" w:rsidP="00E5757D">
            <w:pPr>
              <w:pStyle w:val="ListParagraph"/>
              <w:numPr>
                <w:ilvl w:val="0"/>
                <w:numId w:val="9"/>
              </w:numPr>
              <w:rPr>
                <w:b/>
                <w:sz w:val="16"/>
              </w:rPr>
            </w:pPr>
            <w:r>
              <w:rPr>
                <w:b/>
                <w:sz w:val="16"/>
              </w:rPr>
              <w:t>School will call 999 if someone is seriously ill or injured or their life is at risk the ambulance crew must be informed of Covid 19 symptoms.</w:t>
            </w:r>
          </w:p>
          <w:p w14:paraId="60D14FED" w14:textId="4049EE32" w:rsidR="0054775D" w:rsidRDefault="0054775D" w:rsidP="00E5757D">
            <w:pPr>
              <w:pStyle w:val="ListParagraph"/>
              <w:numPr>
                <w:ilvl w:val="0"/>
                <w:numId w:val="9"/>
              </w:numPr>
              <w:rPr>
                <w:b/>
                <w:sz w:val="16"/>
              </w:rPr>
            </w:pPr>
            <w:r>
              <w:rPr>
                <w:b/>
                <w:sz w:val="16"/>
              </w:rPr>
              <w:t>School will encourage all stakeholders with Cornavirus symptoms should not visit the GP, pharmacy or hospital.</w:t>
            </w:r>
          </w:p>
          <w:p w14:paraId="6F43DBB6" w14:textId="77777777" w:rsidR="00F26836" w:rsidRPr="00F26836" w:rsidRDefault="00F26836" w:rsidP="00F26836">
            <w:pPr>
              <w:rPr>
                <w:b/>
                <w:sz w:val="16"/>
              </w:rPr>
            </w:pPr>
          </w:p>
          <w:p w14:paraId="7595B043" w14:textId="3A61E8B1" w:rsidR="00AE38AF" w:rsidRPr="00F00F06" w:rsidRDefault="00AE38AF" w:rsidP="00F00F06">
            <w:pPr>
              <w:rPr>
                <w:b/>
                <w:sz w:val="16"/>
              </w:rPr>
            </w:pPr>
          </w:p>
        </w:tc>
        <w:tc>
          <w:tcPr>
            <w:tcW w:w="551" w:type="dxa"/>
          </w:tcPr>
          <w:p w14:paraId="0A97F141" w14:textId="77777777" w:rsidR="00761A1D" w:rsidRDefault="00761A1D" w:rsidP="00761A1D">
            <w:pPr>
              <w:jc w:val="center"/>
              <w:rPr>
                <w:sz w:val="20"/>
              </w:rPr>
            </w:pPr>
          </w:p>
        </w:tc>
      </w:tr>
      <w:tr w:rsidR="00761A1D" w14:paraId="15B4FF80" w14:textId="77777777" w:rsidTr="004C5A5A">
        <w:trPr>
          <w:cantSplit/>
          <w:trHeight w:hRule="exact" w:val="2425"/>
        </w:trPr>
        <w:tc>
          <w:tcPr>
            <w:tcW w:w="1160" w:type="dxa"/>
          </w:tcPr>
          <w:p w14:paraId="14B5764B" w14:textId="7D2E9A6D" w:rsidR="00CD6CB4" w:rsidRPr="009D2F03" w:rsidRDefault="00226888" w:rsidP="00761A1D">
            <w:pPr>
              <w:rPr>
                <w:b/>
                <w:sz w:val="16"/>
                <w:szCs w:val="16"/>
              </w:rPr>
            </w:pPr>
            <w:r w:rsidRPr="009D2F03">
              <w:rPr>
                <w:b/>
                <w:sz w:val="16"/>
                <w:szCs w:val="16"/>
              </w:rPr>
              <w:lastRenderedPageBreak/>
              <w:t>Communi</w:t>
            </w:r>
            <w:r w:rsidR="00CD6CB4" w:rsidRPr="009D2F03">
              <w:rPr>
                <w:b/>
                <w:sz w:val="16"/>
                <w:szCs w:val="16"/>
              </w:rPr>
              <w:t>-</w:t>
            </w:r>
          </w:p>
          <w:p w14:paraId="15BD7871" w14:textId="2113EE9B" w:rsidR="00761A1D" w:rsidRPr="009D2F03" w:rsidRDefault="00226888" w:rsidP="00761A1D">
            <w:pPr>
              <w:rPr>
                <w:b/>
                <w:sz w:val="16"/>
                <w:szCs w:val="16"/>
              </w:rPr>
            </w:pPr>
            <w:r w:rsidRPr="009D2F03">
              <w:rPr>
                <w:b/>
                <w:sz w:val="16"/>
                <w:szCs w:val="16"/>
              </w:rPr>
              <w:t>cation to Parents</w:t>
            </w:r>
          </w:p>
        </w:tc>
        <w:tc>
          <w:tcPr>
            <w:tcW w:w="13750" w:type="dxa"/>
            <w:gridSpan w:val="4"/>
            <w:shd w:val="clear" w:color="auto" w:fill="auto"/>
          </w:tcPr>
          <w:p w14:paraId="20C24911" w14:textId="5660F2B0" w:rsidR="00226888" w:rsidRPr="00FD4CD1" w:rsidRDefault="00B830A3" w:rsidP="00B830A3">
            <w:pPr>
              <w:pStyle w:val="ListParagraph"/>
              <w:numPr>
                <w:ilvl w:val="0"/>
                <w:numId w:val="13"/>
              </w:numPr>
              <w:rPr>
                <w:b/>
                <w:sz w:val="16"/>
              </w:rPr>
            </w:pPr>
            <w:r w:rsidRPr="00FD4CD1">
              <w:rPr>
                <w:b/>
                <w:sz w:val="16"/>
              </w:rPr>
              <w:t xml:space="preserve">Regular </w:t>
            </w:r>
            <w:r w:rsidR="00226888" w:rsidRPr="00FD4CD1">
              <w:rPr>
                <w:b/>
                <w:sz w:val="16"/>
              </w:rPr>
              <w:t xml:space="preserve">information updates </w:t>
            </w:r>
            <w:r w:rsidR="00D03824">
              <w:rPr>
                <w:b/>
                <w:sz w:val="16"/>
              </w:rPr>
              <w:t>will continue to be sent via Parentmail.</w:t>
            </w:r>
          </w:p>
          <w:p w14:paraId="073C9C03" w14:textId="54566EA1" w:rsidR="00B830A3" w:rsidRDefault="00D03824" w:rsidP="00D03824">
            <w:pPr>
              <w:pStyle w:val="ListParagraph"/>
              <w:numPr>
                <w:ilvl w:val="0"/>
                <w:numId w:val="10"/>
              </w:numPr>
              <w:rPr>
                <w:b/>
                <w:sz w:val="16"/>
              </w:rPr>
            </w:pPr>
            <w:r>
              <w:rPr>
                <w:b/>
                <w:sz w:val="16"/>
              </w:rPr>
              <w:t>The</w:t>
            </w:r>
            <w:r w:rsidR="00B830A3" w:rsidRPr="00FD4CD1">
              <w:rPr>
                <w:b/>
                <w:sz w:val="16"/>
              </w:rPr>
              <w:t xml:space="preserve"> school website </w:t>
            </w:r>
            <w:r>
              <w:rPr>
                <w:b/>
                <w:sz w:val="16"/>
              </w:rPr>
              <w:t xml:space="preserve">will be kept </w:t>
            </w:r>
            <w:r w:rsidR="00B830A3" w:rsidRPr="00FD4CD1">
              <w:rPr>
                <w:b/>
                <w:sz w:val="16"/>
              </w:rPr>
              <w:t>up to date</w:t>
            </w:r>
            <w:r w:rsidR="000202ED">
              <w:rPr>
                <w:b/>
                <w:sz w:val="16"/>
              </w:rPr>
              <w:t xml:space="preserve"> with the latest information – including</w:t>
            </w:r>
            <w:r w:rsidR="008128BF">
              <w:rPr>
                <w:b/>
                <w:sz w:val="16"/>
              </w:rPr>
              <w:t xml:space="preserve"> a copy of this risk assessment on the school website.</w:t>
            </w:r>
          </w:p>
          <w:p w14:paraId="64156ECB" w14:textId="77D1F730" w:rsidR="00D03824" w:rsidRPr="00D03824" w:rsidRDefault="00D03824" w:rsidP="00D03824">
            <w:pPr>
              <w:pStyle w:val="ListParagraph"/>
              <w:numPr>
                <w:ilvl w:val="0"/>
                <w:numId w:val="10"/>
              </w:numPr>
              <w:rPr>
                <w:b/>
                <w:sz w:val="16"/>
              </w:rPr>
            </w:pPr>
            <w:r>
              <w:rPr>
                <w:b/>
                <w:sz w:val="16"/>
              </w:rPr>
              <w:t>There will be a strong emphasis on attendance – all children should be in school and we will follow up all absences in a timely manner.</w:t>
            </w:r>
          </w:p>
          <w:p w14:paraId="3B39CBBF" w14:textId="5A3B95A9" w:rsidR="00B21DB4" w:rsidRPr="00FD4CD1" w:rsidRDefault="00F9264C" w:rsidP="00340777">
            <w:pPr>
              <w:pStyle w:val="ListParagraph"/>
              <w:numPr>
                <w:ilvl w:val="0"/>
                <w:numId w:val="10"/>
              </w:numPr>
              <w:rPr>
                <w:b/>
                <w:sz w:val="16"/>
              </w:rPr>
            </w:pPr>
            <w:r w:rsidRPr="00FD4CD1">
              <w:rPr>
                <w:b/>
                <w:sz w:val="16"/>
              </w:rPr>
              <w:t>Parents</w:t>
            </w:r>
            <w:r w:rsidR="00D02221">
              <w:rPr>
                <w:b/>
                <w:sz w:val="16"/>
              </w:rPr>
              <w:t>/Carers</w:t>
            </w:r>
            <w:r w:rsidRPr="00FD4CD1">
              <w:rPr>
                <w:b/>
                <w:sz w:val="16"/>
              </w:rPr>
              <w:t xml:space="preserve"> will be told that</w:t>
            </w:r>
            <w:r w:rsidR="00D03824">
              <w:rPr>
                <w:b/>
                <w:sz w:val="16"/>
              </w:rPr>
              <w:t xml:space="preserve"> school</w:t>
            </w:r>
            <w:r w:rsidRPr="00FD4CD1">
              <w:rPr>
                <w:b/>
                <w:sz w:val="16"/>
              </w:rPr>
              <w:t xml:space="preserve"> cannot </w:t>
            </w:r>
            <w:r w:rsidR="0093365D" w:rsidRPr="00FD4CD1">
              <w:rPr>
                <w:b/>
                <w:sz w:val="16"/>
              </w:rPr>
              <w:t>100%</w:t>
            </w:r>
            <w:r w:rsidRPr="00FD4CD1">
              <w:rPr>
                <w:b/>
                <w:sz w:val="16"/>
              </w:rPr>
              <w:t xml:space="preserve"> guarantee their saf</w:t>
            </w:r>
            <w:r w:rsidR="00D03824">
              <w:rPr>
                <w:b/>
                <w:sz w:val="16"/>
              </w:rPr>
              <w:t>ety ag</w:t>
            </w:r>
            <w:r w:rsidR="00D02221">
              <w:rPr>
                <w:b/>
                <w:sz w:val="16"/>
              </w:rPr>
              <w:t>ainst the virus but will be reassured that we will minimise risk.</w:t>
            </w:r>
          </w:p>
          <w:p w14:paraId="334A421E" w14:textId="6351D542" w:rsidR="00AE38AF" w:rsidRDefault="00AE38AF" w:rsidP="00340777">
            <w:pPr>
              <w:pStyle w:val="ListParagraph"/>
              <w:numPr>
                <w:ilvl w:val="0"/>
                <w:numId w:val="10"/>
              </w:numPr>
              <w:rPr>
                <w:b/>
                <w:sz w:val="16"/>
              </w:rPr>
            </w:pPr>
            <w:r w:rsidRPr="00FD4CD1">
              <w:rPr>
                <w:b/>
                <w:sz w:val="16"/>
              </w:rPr>
              <w:t>Clear expectations will be sent to parents</w:t>
            </w:r>
            <w:r w:rsidR="00D02221">
              <w:rPr>
                <w:b/>
                <w:sz w:val="16"/>
              </w:rPr>
              <w:t>/carers</w:t>
            </w:r>
            <w:r w:rsidRPr="00FD4CD1">
              <w:rPr>
                <w:b/>
                <w:sz w:val="16"/>
              </w:rPr>
              <w:t xml:space="preserve"> prior to the children starti</w:t>
            </w:r>
            <w:r w:rsidR="0093365D" w:rsidRPr="00FD4CD1">
              <w:rPr>
                <w:b/>
                <w:sz w:val="16"/>
              </w:rPr>
              <w:t>ng</w:t>
            </w:r>
            <w:r w:rsidR="00D03824">
              <w:rPr>
                <w:b/>
                <w:sz w:val="16"/>
              </w:rPr>
              <w:t xml:space="preserve"> back in September – this will include a return to</w:t>
            </w:r>
            <w:r w:rsidR="006A3ECC">
              <w:rPr>
                <w:b/>
                <w:sz w:val="16"/>
              </w:rPr>
              <w:t xml:space="preserve"> regular attendance and </w:t>
            </w:r>
            <w:r w:rsidR="00D03824">
              <w:rPr>
                <w:b/>
                <w:sz w:val="16"/>
              </w:rPr>
              <w:t>full uniform.</w:t>
            </w:r>
            <w:r w:rsidR="00F26836">
              <w:rPr>
                <w:b/>
                <w:sz w:val="16"/>
              </w:rPr>
              <w:t xml:space="preserve"> (All pupils must attend school other than those who are complying with clinical and/or public health advice and they will not be fined. We understand some parents will have concerns about sending t</w:t>
            </w:r>
            <w:r w:rsidR="00582871">
              <w:rPr>
                <w:b/>
                <w:sz w:val="16"/>
              </w:rPr>
              <w:t>h</w:t>
            </w:r>
            <w:r w:rsidR="00F26836">
              <w:rPr>
                <w:b/>
                <w:sz w:val="16"/>
              </w:rPr>
              <w:t>eir child back to school and we will reassure them.) S</w:t>
            </w:r>
            <w:r w:rsidR="00F74275">
              <w:rPr>
                <w:b/>
                <w:sz w:val="16"/>
              </w:rPr>
              <w:t>chool will inform social workers</w:t>
            </w:r>
            <w:r w:rsidR="00F26836">
              <w:rPr>
                <w:b/>
                <w:sz w:val="16"/>
              </w:rPr>
              <w:t xml:space="preserve"> of non-atte</w:t>
            </w:r>
            <w:r w:rsidR="00F74275">
              <w:rPr>
                <w:b/>
                <w:sz w:val="16"/>
              </w:rPr>
              <w:t>n</w:t>
            </w:r>
            <w:r w:rsidR="00F26836">
              <w:rPr>
                <w:b/>
                <w:sz w:val="16"/>
              </w:rPr>
              <w:t xml:space="preserve">dance where a </w:t>
            </w:r>
            <w:r w:rsidR="00F74275">
              <w:rPr>
                <w:b/>
                <w:sz w:val="16"/>
              </w:rPr>
              <w:t>family is under the review of social care.</w:t>
            </w:r>
          </w:p>
          <w:p w14:paraId="042CCEFB" w14:textId="00505430" w:rsidR="00927F1D" w:rsidRPr="00FD4CD1" w:rsidRDefault="00927F1D" w:rsidP="00340777">
            <w:pPr>
              <w:pStyle w:val="ListParagraph"/>
              <w:numPr>
                <w:ilvl w:val="0"/>
                <w:numId w:val="10"/>
              </w:numPr>
              <w:rPr>
                <w:b/>
                <w:sz w:val="16"/>
              </w:rPr>
            </w:pPr>
            <w:r>
              <w:rPr>
                <w:b/>
                <w:sz w:val="16"/>
              </w:rPr>
              <w:t>Inform parents that we will be taking part i</w:t>
            </w:r>
            <w:r w:rsidR="00D30065">
              <w:rPr>
                <w:b/>
                <w:sz w:val="16"/>
              </w:rPr>
              <w:t xml:space="preserve">n the NHS Test and Trace system – </w:t>
            </w:r>
            <w:r w:rsidR="00D30065" w:rsidRPr="00D30065">
              <w:rPr>
                <w:b/>
                <w:color w:val="1F497D" w:themeColor="text2"/>
                <w:sz w:val="16"/>
              </w:rPr>
              <w:t>book a test, provide det</w:t>
            </w:r>
            <w:r w:rsidR="009947A7">
              <w:rPr>
                <w:b/>
                <w:color w:val="1F497D" w:themeColor="text2"/>
                <w:sz w:val="16"/>
              </w:rPr>
              <w:t xml:space="preserve">ails of close contacts and self- </w:t>
            </w:r>
            <w:r w:rsidR="00D30065" w:rsidRPr="00D30065">
              <w:rPr>
                <w:b/>
                <w:color w:val="1F497D" w:themeColor="text2"/>
                <w:sz w:val="16"/>
              </w:rPr>
              <w:t>isolate.</w:t>
            </w:r>
            <w:r w:rsidR="008128BF">
              <w:rPr>
                <w:b/>
                <w:color w:val="1F497D" w:themeColor="text2"/>
                <w:sz w:val="16"/>
              </w:rPr>
              <w:t xml:space="preserve"> Inform school of result.</w:t>
            </w:r>
          </w:p>
          <w:p w14:paraId="79D7AB8B" w14:textId="6A77F777" w:rsidR="00E77854" w:rsidRDefault="00E77854" w:rsidP="00340777">
            <w:pPr>
              <w:pStyle w:val="ListParagraph"/>
              <w:numPr>
                <w:ilvl w:val="0"/>
                <w:numId w:val="10"/>
              </w:numPr>
              <w:rPr>
                <w:b/>
                <w:sz w:val="16"/>
              </w:rPr>
            </w:pPr>
            <w:r w:rsidRPr="00FD4CD1">
              <w:rPr>
                <w:b/>
                <w:sz w:val="16"/>
              </w:rPr>
              <w:t>In an emergency, we would contact parents/carers via telephone using the emergency contact details listed on SIMS.</w:t>
            </w:r>
          </w:p>
          <w:p w14:paraId="175D8C04" w14:textId="16FBBF7A" w:rsidR="00D02221" w:rsidRPr="00CB3F8E" w:rsidRDefault="00D02221" w:rsidP="00340777">
            <w:pPr>
              <w:pStyle w:val="ListParagraph"/>
              <w:numPr>
                <w:ilvl w:val="0"/>
                <w:numId w:val="10"/>
              </w:numPr>
              <w:rPr>
                <w:b/>
                <w:color w:val="1F497D" w:themeColor="text2"/>
                <w:sz w:val="16"/>
              </w:rPr>
            </w:pPr>
            <w:r>
              <w:rPr>
                <w:b/>
                <w:sz w:val="16"/>
              </w:rPr>
              <w:t>All stakeholders will be informed that a final decision will be made as to whether schools will open in September will be made by the DfE on 11</w:t>
            </w:r>
            <w:r w:rsidRPr="00D02221">
              <w:rPr>
                <w:b/>
                <w:sz w:val="16"/>
                <w:vertAlign w:val="superscript"/>
              </w:rPr>
              <w:t>th</w:t>
            </w:r>
            <w:r>
              <w:rPr>
                <w:b/>
                <w:sz w:val="16"/>
              </w:rPr>
              <w:t xml:space="preserve"> August.</w:t>
            </w:r>
            <w:r w:rsidR="00CB3F8E">
              <w:rPr>
                <w:b/>
                <w:sz w:val="16"/>
              </w:rPr>
              <w:t xml:space="preserve"> </w:t>
            </w:r>
            <w:r w:rsidR="009D2F03">
              <w:rPr>
                <w:b/>
                <w:color w:val="1F497D" w:themeColor="text2"/>
                <w:sz w:val="16"/>
              </w:rPr>
              <w:t>This did not happen. Updated guidance sent 280820</w:t>
            </w:r>
          </w:p>
          <w:p w14:paraId="42D749AC" w14:textId="77777777" w:rsidR="0093365D" w:rsidRPr="00FD4CD1" w:rsidRDefault="0093365D" w:rsidP="0093365D">
            <w:pPr>
              <w:ind w:left="360"/>
              <w:rPr>
                <w:b/>
                <w:sz w:val="16"/>
              </w:rPr>
            </w:pPr>
          </w:p>
        </w:tc>
        <w:tc>
          <w:tcPr>
            <w:tcW w:w="551" w:type="dxa"/>
          </w:tcPr>
          <w:p w14:paraId="58321DFB" w14:textId="10EBC7A6" w:rsidR="00761A1D" w:rsidRDefault="00761A1D" w:rsidP="00761A1D">
            <w:pPr>
              <w:jc w:val="center"/>
              <w:rPr>
                <w:sz w:val="20"/>
              </w:rPr>
            </w:pPr>
          </w:p>
        </w:tc>
      </w:tr>
      <w:tr w:rsidR="00761A1D" w14:paraId="793B072B" w14:textId="77777777" w:rsidTr="004C5A5A">
        <w:trPr>
          <w:cantSplit/>
          <w:trHeight w:hRule="exact" w:val="2138"/>
        </w:trPr>
        <w:tc>
          <w:tcPr>
            <w:tcW w:w="1160" w:type="dxa"/>
          </w:tcPr>
          <w:p w14:paraId="5BBA98C1" w14:textId="77777777" w:rsidR="00761A1D" w:rsidRPr="009D2F03" w:rsidRDefault="006176B9" w:rsidP="00761A1D">
            <w:pPr>
              <w:spacing w:before="60"/>
              <w:rPr>
                <w:b/>
                <w:sz w:val="16"/>
                <w:szCs w:val="16"/>
              </w:rPr>
            </w:pPr>
            <w:r w:rsidRPr="009D2F03">
              <w:rPr>
                <w:b/>
                <w:sz w:val="16"/>
                <w:szCs w:val="16"/>
              </w:rPr>
              <w:t>Control of Visitors and Contractors etc.</w:t>
            </w:r>
          </w:p>
          <w:p w14:paraId="20831A5A" w14:textId="77777777" w:rsidR="00761A1D" w:rsidRPr="009D2F03" w:rsidRDefault="00761A1D" w:rsidP="00761A1D">
            <w:pPr>
              <w:spacing w:before="60"/>
              <w:rPr>
                <w:sz w:val="16"/>
                <w:szCs w:val="16"/>
              </w:rPr>
            </w:pPr>
          </w:p>
          <w:p w14:paraId="6096BA4C" w14:textId="77777777" w:rsidR="00761A1D" w:rsidRPr="009D2F03" w:rsidRDefault="00761A1D" w:rsidP="00761A1D">
            <w:pPr>
              <w:spacing w:before="60"/>
              <w:rPr>
                <w:sz w:val="16"/>
                <w:szCs w:val="16"/>
              </w:rPr>
            </w:pPr>
          </w:p>
          <w:p w14:paraId="1175DA04" w14:textId="77777777" w:rsidR="00761A1D" w:rsidRPr="009D2F03" w:rsidRDefault="00761A1D" w:rsidP="00761A1D">
            <w:pPr>
              <w:spacing w:before="60"/>
              <w:rPr>
                <w:sz w:val="16"/>
                <w:szCs w:val="16"/>
              </w:rPr>
            </w:pPr>
          </w:p>
          <w:p w14:paraId="71398E36" w14:textId="77777777" w:rsidR="00761A1D" w:rsidRPr="009D2F03" w:rsidRDefault="00761A1D" w:rsidP="00761A1D">
            <w:pPr>
              <w:spacing w:before="60"/>
              <w:rPr>
                <w:sz w:val="16"/>
                <w:szCs w:val="16"/>
              </w:rPr>
            </w:pPr>
          </w:p>
          <w:p w14:paraId="4811A7C0" w14:textId="77777777" w:rsidR="00761A1D" w:rsidRPr="009D2F03" w:rsidRDefault="00761A1D" w:rsidP="00761A1D">
            <w:pPr>
              <w:spacing w:before="60"/>
              <w:rPr>
                <w:sz w:val="16"/>
                <w:szCs w:val="16"/>
              </w:rPr>
            </w:pPr>
          </w:p>
          <w:p w14:paraId="685D4D96" w14:textId="77777777" w:rsidR="00761A1D" w:rsidRPr="009D2F03" w:rsidRDefault="00761A1D" w:rsidP="00761A1D">
            <w:pPr>
              <w:spacing w:before="60"/>
              <w:rPr>
                <w:sz w:val="16"/>
                <w:szCs w:val="16"/>
              </w:rPr>
            </w:pPr>
          </w:p>
        </w:tc>
        <w:tc>
          <w:tcPr>
            <w:tcW w:w="13750" w:type="dxa"/>
            <w:gridSpan w:val="4"/>
          </w:tcPr>
          <w:p w14:paraId="5E764F5A" w14:textId="59DFB57E" w:rsidR="006176B9" w:rsidRDefault="006176B9" w:rsidP="006176B9">
            <w:pPr>
              <w:pStyle w:val="ListParagraph"/>
              <w:numPr>
                <w:ilvl w:val="0"/>
                <w:numId w:val="11"/>
              </w:numPr>
              <w:rPr>
                <w:b/>
                <w:sz w:val="16"/>
              </w:rPr>
            </w:pPr>
            <w:r w:rsidRPr="006D49CB">
              <w:rPr>
                <w:b/>
                <w:sz w:val="16"/>
              </w:rPr>
              <w:t xml:space="preserve">Ensure the entrance office is always manned by a member of staff. </w:t>
            </w:r>
          </w:p>
          <w:p w14:paraId="764284ED" w14:textId="1A09A694" w:rsidR="001B3FCE" w:rsidRPr="006D49CB" w:rsidRDefault="001B3FCE" w:rsidP="006176B9">
            <w:pPr>
              <w:pStyle w:val="ListParagraph"/>
              <w:numPr>
                <w:ilvl w:val="0"/>
                <w:numId w:val="11"/>
              </w:numPr>
              <w:rPr>
                <w:b/>
                <w:sz w:val="16"/>
              </w:rPr>
            </w:pPr>
            <w:r>
              <w:rPr>
                <w:b/>
                <w:sz w:val="16"/>
              </w:rPr>
              <w:t>School staff to sign in by swiping their badges –the touch screen must not be used.</w:t>
            </w:r>
            <w:r w:rsidR="00B957A1">
              <w:rPr>
                <w:b/>
                <w:sz w:val="16"/>
              </w:rPr>
              <w:t xml:space="preserve"> (</w:t>
            </w:r>
            <w:r w:rsidR="00B957A1" w:rsidRPr="00B957A1">
              <w:rPr>
                <w:b/>
                <w:color w:val="00B050"/>
                <w:sz w:val="16"/>
              </w:rPr>
              <w:t>Badge in hand, not around the neck and leaning down</w:t>
            </w:r>
            <w:r w:rsidR="00B957A1">
              <w:rPr>
                <w:b/>
                <w:sz w:val="16"/>
              </w:rPr>
              <w:t>)</w:t>
            </w:r>
          </w:p>
          <w:p w14:paraId="7BCF240E" w14:textId="0481B254" w:rsidR="00761A1D" w:rsidRPr="006D49CB" w:rsidRDefault="00B830A3" w:rsidP="006176B9">
            <w:pPr>
              <w:pStyle w:val="ListParagraph"/>
              <w:numPr>
                <w:ilvl w:val="0"/>
                <w:numId w:val="11"/>
              </w:numPr>
              <w:rPr>
                <w:b/>
                <w:sz w:val="16"/>
              </w:rPr>
            </w:pPr>
            <w:r w:rsidRPr="006D49CB">
              <w:rPr>
                <w:b/>
                <w:sz w:val="16"/>
              </w:rPr>
              <w:t>Office staff</w:t>
            </w:r>
            <w:r w:rsidR="001B3FCE">
              <w:rPr>
                <w:b/>
                <w:sz w:val="16"/>
              </w:rPr>
              <w:t xml:space="preserve"> to manually sign in </w:t>
            </w:r>
            <w:r w:rsidRPr="006D49CB">
              <w:rPr>
                <w:b/>
                <w:sz w:val="16"/>
              </w:rPr>
              <w:t xml:space="preserve">visitors and contractors </w:t>
            </w:r>
            <w:r w:rsidR="00793401" w:rsidRPr="006D49CB">
              <w:rPr>
                <w:b/>
                <w:sz w:val="16"/>
              </w:rPr>
              <w:t xml:space="preserve">on their own computer </w:t>
            </w:r>
            <w:r w:rsidRPr="006D49CB">
              <w:rPr>
                <w:b/>
                <w:sz w:val="16"/>
              </w:rPr>
              <w:t>to avoid transmission via touch screen</w:t>
            </w:r>
            <w:r w:rsidR="00793401" w:rsidRPr="006D49CB">
              <w:rPr>
                <w:b/>
                <w:sz w:val="16"/>
              </w:rPr>
              <w:t>.</w:t>
            </w:r>
          </w:p>
          <w:p w14:paraId="54A730A9" w14:textId="3207F721" w:rsidR="00B830A3" w:rsidRDefault="00D03824" w:rsidP="00340777">
            <w:pPr>
              <w:pStyle w:val="ListParagraph"/>
              <w:numPr>
                <w:ilvl w:val="0"/>
                <w:numId w:val="11"/>
              </w:numPr>
              <w:rPr>
                <w:b/>
                <w:sz w:val="16"/>
              </w:rPr>
            </w:pPr>
            <w:r>
              <w:rPr>
                <w:b/>
                <w:sz w:val="16"/>
              </w:rPr>
              <w:t>Visitors that are essential to the pupil’s education and well-being eg. SEND support will be allowed to visit school.</w:t>
            </w:r>
          </w:p>
          <w:p w14:paraId="76A082A1" w14:textId="414E939C" w:rsidR="00D03824" w:rsidRDefault="00D03824" w:rsidP="00340777">
            <w:pPr>
              <w:pStyle w:val="ListParagraph"/>
              <w:numPr>
                <w:ilvl w:val="0"/>
                <w:numId w:val="11"/>
              </w:numPr>
              <w:rPr>
                <w:b/>
                <w:sz w:val="16"/>
              </w:rPr>
            </w:pPr>
            <w:r>
              <w:rPr>
                <w:b/>
                <w:sz w:val="16"/>
              </w:rPr>
              <w:t>Volunteers and students on placement will not be permitted in the Autumn Term.</w:t>
            </w:r>
          </w:p>
          <w:p w14:paraId="7E81913F" w14:textId="60DDB1FE" w:rsidR="00D03824" w:rsidRDefault="00D03824" w:rsidP="00340777">
            <w:pPr>
              <w:pStyle w:val="ListParagraph"/>
              <w:numPr>
                <w:ilvl w:val="0"/>
                <w:numId w:val="11"/>
              </w:numPr>
              <w:rPr>
                <w:b/>
                <w:sz w:val="16"/>
              </w:rPr>
            </w:pPr>
            <w:r>
              <w:rPr>
                <w:b/>
                <w:sz w:val="16"/>
              </w:rPr>
              <w:t>All appointments for non- essential building checks and jobs will be organised outside the school day where possible.</w:t>
            </w:r>
          </w:p>
          <w:p w14:paraId="34023A09" w14:textId="354762DA" w:rsidR="001B3FCE" w:rsidRDefault="001B3FCE" w:rsidP="00340777">
            <w:pPr>
              <w:pStyle w:val="ListParagraph"/>
              <w:numPr>
                <w:ilvl w:val="0"/>
                <w:numId w:val="11"/>
              </w:numPr>
              <w:rPr>
                <w:b/>
                <w:sz w:val="16"/>
              </w:rPr>
            </w:pPr>
            <w:r>
              <w:rPr>
                <w:b/>
                <w:sz w:val="16"/>
              </w:rPr>
              <w:t>No contractors/vis</w:t>
            </w:r>
            <w:r w:rsidR="00ED2EBA">
              <w:rPr>
                <w:b/>
                <w:sz w:val="16"/>
              </w:rPr>
              <w:t>itors will be allowed on site</w:t>
            </w:r>
            <w:r>
              <w:rPr>
                <w:b/>
                <w:sz w:val="16"/>
              </w:rPr>
              <w:t xml:space="preserve"> without an appointment.</w:t>
            </w:r>
          </w:p>
          <w:p w14:paraId="60C04B63" w14:textId="56067CDD" w:rsidR="00D02221" w:rsidRDefault="00D02221" w:rsidP="00340777">
            <w:pPr>
              <w:pStyle w:val="ListParagraph"/>
              <w:numPr>
                <w:ilvl w:val="0"/>
                <w:numId w:val="11"/>
              </w:numPr>
              <w:rPr>
                <w:b/>
                <w:sz w:val="16"/>
              </w:rPr>
            </w:pPr>
            <w:r>
              <w:rPr>
                <w:b/>
                <w:sz w:val="16"/>
              </w:rPr>
              <w:t>A record of all visitors and their contact details will be kept in case we need to submit this to NHS Test and Trace.</w:t>
            </w:r>
            <w:r w:rsidR="001B3FCE">
              <w:rPr>
                <w:b/>
                <w:sz w:val="16"/>
              </w:rPr>
              <w:t xml:space="preserve"> (Name, Name of Company, address and telephone number) This includes during the holiday period.</w:t>
            </w:r>
          </w:p>
          <w:p w14:paraId="51F11CC6" w14:textId="6DED009E" w:rsidR="00ED2EBA" w:rsidRPr="00012349" w:rsidRDefault="00ED2EBA" w:rsidP="00340777">
            <w:pPr>
              <w:pStyle w:val="ListParagraph"/>
              <w:numPr>
                <w:ilvl w:val="0"/>
                <w:numId w:val="11"/>
              </w:numPr>
              <w:rPr>
                <w:b/>
                <w:color w:val="E36C0A" w:themeColor="accent6" w:themeShade="BF"/>
                <w:sz w:val="16"/>
              </w:rPr>
            </w:pPr>
            <w:r>
              <w:rPr>
                <w:b/>
                <w:sz w:val="16"/>
              </w:rPr>
              <w:t>We will ensure all contractors/visitors are given site guidance on social distancing, hygiene expectations etc.</w:t>
            </w:r>
            <w:r w:rsidR="00012349">
              <w:rPr>
                <w:b/>
                <w:sz w:val="16"/>
              </w:rPr>
              <w:t xml:space="preserve"> </w:t>
            </w:r>
            <w:r w:rsidR="00012349" w:rsidRPr="00012349">
              <w:rPr>
                <w:b/>
                <w:color w:val="E36C0A" w:themeColor="accent6" w:themeShade="BF"/>
                <w:sz w:val="16"/>
              </w:rPr>
              <w:t>All visitors, including parents, will be expected to wear a fac</w:t>
            </w:r>
            <w:r w:rsidR="00012349">
              <w:rPr>
                <w:b/>
                <w:color w:val="E36C0A" w:themeColor="accent6" w:themeShade="BF"/>
                <w:sz w:val="16"/>
              </w:rPr>
              <w:t>e cover</w:t>
            </w:r>
            <w:r w:rsidR="00012349" w:rsidRPr="00012349">
              <w:rPr>
                <w:b/>
                <w:color w:val="E36C0A" w:themeColor="accent6" w:themeShade="BF"/>
                <w:sz w:val="16"/>
              </w:rPr>
              <w:t>ing.</w:t>
            </w:r>
          </w:p>
          <w:p w14:paraId="54AFB1D4" w14:textId="77777777" w:rsidR="001B3FCE" w:rsidRPr="001B3FCE" w:rsidRDefault="001B3FCE" w:rsidP="001B3FCE">
            <w:pPr>
              <w:rPr>
                <w:b/>
                <w:sz w:val="16"/>
              </w:rPr>
            </w:pPr>
          </w:p>
          <w:p w14:paraId="6518D95B" w14:textId="77777777" w:rsidR="001B3FCE" w:rsidRDefault="001B3FCE" w:rsidP="00340777">
            <w:pPr>
              <w:pStyle w:val="ListParagraph"/>
              <w:numPr>
                <w:ilvl w:val="0"/>
                <w:numId w:val="11"/>
              </w:numPr>
              <w:rPr>
                <w:b/>
                <w:sz w:val="16"/>
              </w:rPr>
            </w:pPr>
          </w:p>
          <w:p w14:paraId="1F679A4A" w14:textId="77777777" w:rsidR="00D02221" w:rsidRPr="006D49CB" w:rsidRDefault="00D02221" w:rsidP="00D02221">
            <w:pPr>
              <w:pStyle w:val="ListParagraph"/>
              <w:rPr>
                <w:b/>
                <w:sz w:val="16"/>
              </w:rPr>
            </w:pPr>
          </w:p>
          <w:p w14:paraId="2D029BBD" w14:textId="77777777" w:rsidR="00B830A3" w:rsidRPr="006D49CB" w:rsidRDefault="00B830A3" w:rsidP="00B830A3">
            <w:pPr>
              <w:rPr>
                <w:b/>
                <w:sz w:val="16"/>
              </w:rPr>
            </w:pPr>
          </w:p>
        </w:tc>
        <w:tc>
          <w:tcPr>
            <w:tcW w:w="551" w:type="dxa"/>
          </w:tcPr>
          <w:p w14:paraId="581D5B0E" w14:textId="77777777" w:rsidR="00761A1D" w:rsidRDefault="00761A1D" w:rsidP="00761A1D">
            <w:pPr>
              <w:jc w:val="center"/>
              <w:rPr>
                <w:sz w:val="20"/>
              </w:rPr>
            </w:pPr>
          </w:p>
        </w:tc>
      </w:tr>
      <w:tr w:rsidR="00761A1D" w14:paraId="77F45333" w14:textId="77777777" w:rsidTr="004C5A5A">
        <w:trPr>
          <w:cantSplit/>
          <w:trHeight w:hRule="exact" w:val="859"/>
        </w:trPr>
        <w:tc>
          <w:tcPr>
            <w:tcW w:w="1160" w:type="dxa"/>
          </w:tcPr>
          <w:p w14:paraId="688EE9B7" w14:textId="77777777" w:rsidR="00761A1D" w:rsidRPr="009D2F03" w:rsidRDefault="006176B9" w:rsidP="00761A1D">
            <w:pPr>
              <w:spacing w:before="60"/>
              <w:rPr>
                <w:b/>
                <w:sz w:val="16"/>
                <w:szCs w:val="16"/>
              </w:rPr>
            </w:pPr>
            <w:r w:rsidRPr="009D2F03">
              <w:rPr>
                <w:b/>
                <w:sz w:val="16"/>
                <w:szCs w:val="16"/>
              </w:rPr>
              <w:t xml:space="preserve">Fire Safety </w:t>
            </w:r>
          </w:p>
        </w:tc>
        <w:tc>
          <w:tcPr>
            <w:tcW w:w="13750" w:type="dxa"/>
            <w:gridSpan w:val="4"/>
          </w:tcPr>
          <w:p w14:paraId="4DA8FD4D" w14:textId="2C2EDEAE" w:rsidR="00B830A3" w:rsidRPr="00D926AE" w:rsidRDefault="00B830A3" w:rsidP="006176B9">
            <w:pPr>
              <w:pStyle w:val="ListParagraph"/>
              <w:numPr>
                <w:ilvl w:val="0"/>
                <w:numId w:val="12"/>
              </w:numPr>
              <w:rPr>
                <w:b/>
                <w:sz w:val="16"/>
              </w:rPr>
            </w:pPr>
            <w:r w:rsidRPr="00D926AE">
              <w:rPr>
                <w:b/>
                <w:sz w:val="16"/>
              </w:rPr>
              <w:t>Update</w:t>
            </w:r>
            <w:r w:rsidR="00B728E2" w:rsidRPr="00D926AE">
              <w:rPr>
                <w:b/>
                <w:sz w:val="16"/>
              </w:rPr>
              <w:t>d</w:t>
            </w:r>
            <w:r w:rsidRPr="00D926AE">
              <w:rPr>
                <w:b/>
                <w:sz w:val="16"/>
              </w:rPr>
              <w:t xml:space="preserve"> fire procedures </w:t>
            </w:r>
            <w:r w:rsidR="00076DF7" w:rsidRPr="00D926AE">
              <w:rPr>
                <w:b/>
                <w:sz w:val="16"/>
              </w:rPr>
              <w:t xml:space="preserve">and evacuation plans </w:t>
            </w:r>
            <w:r w:rsidR="00B728E2" w:rsidRPr="00D926AE">
              <w:rPr>
                <w:b/>
                <w:sz w:val="16"/>
              </w:rPr>
              <w:t>have been produced to show bubble assembly points.</w:t>
            </w:r>
            <w:r w:rsidR="00D926AE" w:rsidRPr="00D926AE">
              <w:rPr>
                <w:b/>
                <w:sz w:val="16"/>
              </w:rPr>
              <w:t xml:space="preserve"> </w:t>
            </w:r>
            <w:r w:rsidR="00D926AE" w:rsidRPr="00D926AE">
              <w:rPr>
                <w:b/>
                <w:color w:val="FF0000"/>
                <w:sz w:val="16"/>
              </w:rPr>
              <w:t>See Appendix 1</w:t>
            </w:r>
            <w:r w:rsidR="00927F1D">
              <w:rPr>
                <w:b/>
                <w:color w:val="FF0000"/>
                <w:sz w:val="16"/>
              </w:rPr>
              <w:t>5</w:t>
            </w:r>
            <w:r w:rsidR="00D926AE" w:rsidRPr="00D926AE">
              <w:rPr>
                <w:b/>
                <w:sz w:val="16"/>
              </w:rPr>
              <w:t>.</w:t>
            </w:r>
          </w:p>
          <w:p w14:paraId="670A5B6C" w14:textId="77777777" w:rsidR="00B830A3" w:rsidRPr="006D49CB" w:rsidRDefault="00B830A3" w:rsidP="006176B9">
            <w:pPr>
              <w:pStyle w:val="ListParagraph"/>
              <w:numPr>
                <w:ilvl w:val="0"/>
                <w:numId w:val="12"/>
              </w:numPr>
              <w:rPr>
                <w:b/>
                <w:sz w:val="16"/>
              </w:rPr>
            </w:pPr>
            <w:r w:rsidRPr="006D49CB">
              <w:rPr>
                <w:b/>
                <w:sz w:val="16"/>
              </w:rPr>
              <w:t>Ensure all staff and pupils are aware of the latest procedures.</w:t>
            </w:r>
          </w:p>
          <w:p w14:paraId="13622005" w14:textId="183320CE" w:rsidR="00761A1D" w:rsidRPr="006D49CB" w:rsidRDefault="00B830A3" w:rsidP="006176B9">
            <w:pPr>
              <w:pStyle w:val="ListParagraph"/>
              <w:numPr>
                <w:ilvl w:val="0"/>
                <w:numId w:val="12"/>
              </w:numPr>
              <w:rPr>
                <w:b/>
                <w:sz w:val="16"/>
              </w:rPr>
            </w:pPr>
            <w:r w:rsidRPr="00D926AE">
              <w:rPr>
                <w:b/>
                <w:sz w:val="16"/>
              </w:rPr>
              <w:t>H</w:t>
            </w:r>
            <w:r w:rsidR="00076DF7" w:rsidRPr="00D926AE">
              <w:rPr>
                <w:b/>
                <w:sz w:val="16"/>
              </w:rPr>
              <w:t>old regular fire drills</w:t>
            </w:r>
            <w:r w:rsidRPr="00D926AE">
              <w:rPr>
                <w:b/>
                <w:sz w:val="16"/>
              </w:rPr>
              <w:t xml:space="preserve"> and address any</w:t>
            </w:r>
            <w:r w:rsidRPr="006D49CB">
              <w:rPr>
                <w:b/>
                <w:sz w:val="16"/>
              </w:rPr>
              <w:t xml:space="preserve"> concerns/issues.</w:t>
            </w:r>
            <w:r w:rsidR="005C75EE">
              <w:rPr>
                <w:b/>
                <w:sz w:val="16"/>
              </w:rPr>
              <w:t xml:space="preserve"> Keep records and report to Governing Board.</w:t>
            </w:r>
          </w:p>
        </w:tc>
        <w:tc>
          <w:tcPr>
            <w:tcW w:w="551" w:type="dxa"/>
          </w:tcPr>
          <w:p w14:paraId="367314DE" w14:textId="77777777" w:rsidR="00761A1D" w:rsidRDefault="00761A1D" w:rsidP="00761A1D">
            <w:pPr>
              <w:jc w:val="center"/>
              <w:rPr>
                <w:sz w:val="20"/>
              </w:rPr>
            </w:pPr>
          </w:p>
        </w:tc>
      </w:tr>
      <w:tr w:rsidR="00761A1D" w14:paraId="3AB8859E" w14:textId="77777777" w:rsidTr="00B957A1">
        <w:trPr>
          <w:cantSplit/>
          <w:trHeight w:hRule="exact" w:val="3377"/>
        </w:trPr>
        <w:tc>
          <w:tcPr>
            <w:tcW w:w="1160" w:type="dxa"/>
          </w:tcPr>
          <w:p w14:paraId="7328C176" w14:textId="77777777" w:rsidR="00761A1D" w:rsidRPr="009D2F03" w:rsidRDefault="003E5FF4" w:rsidP="00761A1D">
            <w:pPr>
              <w:spacing w:before="60"/>
              <w:rPr>
                <w:b/>
                <w:sz w:val="16"/>
                <w:szCs w:val="16"/>
              </w:rPr>
            </w:pPr>
            <w:r w:rsidRPr="009D2F03">
              <w:rPr>
                <w:b/>
                <w:sz w:val="16"/>
                <w:szCs w:val="16"/>
              </w:rPr>
              <w:t>Movement around the building</w:t>
            </w:r>
          </w:p>
        </w:tc>
        <w:tc>
          <w:tcPr>
            <w:tcW w:w="13750" w:type="dxa"/>
            <w:gridSpan w:val="4"/>
          </w:tcPr>
          <w:p w14:paraId="7D92C878" w14:textId="77777777" w:rsidR="00761A1D" w:rsidRPr="00582871" w:rsidRDefault="003E5FF4" w:rsidP="003E5FF4">
            <w:pPr>
              <w:pStyle w:val="ListParagraph"/>
              <w:numPr>
                <w:ilvl w:val="0"/>
                <w:numId w:val="12"/>
              </w:numPr>
              <w:rPr>
                <w:b/>
                <w:sz w:val="16"/>
              </w:rPr>
            </w:pPr>
            <w:r w:rsidRPr="00582871">
              <w:rPr>
                <w:b/>
                <w:sz w:val="16"/>
              </w:rPr>
              <w:t>Limited movement by all staff and pupils.</w:t>
            </w:r>
          </w:p>
          <w:p w14:paraId="0321A67F" w14:textId="77777777" w:rsidR="003E5FF4" w:rsidRPr="00582871" w:rsidRDefault="003E5FF4" w:rsidP="003E5FF4">
            <w:pPr>
              <w:pStyle w:val="ListParagraph"/>
              <w:numPr>
                <w:ilvl w:val="0"/>
                <w:numId w:val="12"/>
              </w:numPr>
              <w:rPr>
                <w:b/>
                <w:sz w:val="16"/>
              </w:rPr>
            </w:pPr>
            <w:r w:rsidRPr="00582871">
              <w:rPr>
                <w:b/>
                <w:sz w:val="16"/>
              </w:rPr>
              <w:t>Use internal telephone system to pass on messages.</w:t>
            </w:r>
            <w:r w:rsidR="00793401" w:rsidRPr="00582871">
              <w:rPr>
                <w:b/>
                <w:sz w:val="16"/>
              </w:rPr>
              <w:t xml:space="preserve"> Ensure phones are cleaned before and after use.</w:t>
            </w:r>
          </w:p>
          <w:p w14:paraId="3CFD1633" w14:textId="59C3059D" w:rsidR="003E5FF4" w:rsidRPr="00582871" w:rsidRDefault="00B728E2" w:rsidP="003E5FF4">
            <w:pPr>
              <w:pStyle w:val="ListParagraph"/>
              <w:numPr>
                <w:ilvl w:val="0"/>
                <w:numId w:val="12"/>
              </w:numPr>
              <w:rPr>
                <w:sz w:val="16"/>
              </w:rPr>
            </w:pPr>
            <w:r w:rsidRPr="00582871">
              <w:rPr>
                <w:b/>
                <w:sz w:val="16"/>
              </w:rPr>
              <w:t>Staff to socially distance from pupils where possible.</w:t>
            </w:r>
          </w:p>
          <w:p w14:paraId="4958D6D3" w14:textId="31A1BC4C" w:rsidR="00F87154" w:rsidRPr="00582871" w:rsidRDefault="00B728E2" w:rsidP="00F87154">
            <w:pPr>
              <w:pStyle w:val="ListParagraph"/>
              <w:numPr>
                <w:ilvl w:val="0"/>
                <w:numId w:val="12"/>
              </w:numPr>
              <w:rPr>
                <w:sz w:val="16"/>
              </w:rPr>
            </w:pPr>
            <w:r w:rsidRPr="00582871">
              <w:rPr>
                <w:b/>
                <w:sz w:val="16"/>
              </w:rPr>
              <w:t>Staff to socially distance from each other at all times.</w:t>
            </w:r>
          </w:p>
          <w:p w14:paraId="544987FB" w14:textId="77777777" w:rsidR="003E5FF4" w:rsidRPr="00582871" w:rsidRDefault="003E5FF4" w:rsidP="003E5FF4">
            <w:pPr>
              <w:pStyle w:val="ListParagraph"/>
              <w:numPr>
                <w:ilvl w:val="0"/>
                <w:numId w:val="12"/>
              </w:numPr>
              <w:rPr>
                <w:sz w:val="16"/>
              </w:rPr>
            </w:pPr>
            <w:r w:rsidRPr="00582871">
              <w:rPr>
                <w:b/>
                <w:sz w:val="16"/>
              </w:rPr>
              <w:t>Always keep to the left – in corridors, on stairs etc.</w:t>
            </w:r>
          </w:p>
          <w:p w14:paraId="23F296C8" w14:textId="77777777" w:rsidR="003E5FF4" w:rsidRPr="00582871" w:rsidRDefault="003E5FF4" w:rsidP="003E5FF4">
            <w:pPr>
              <w:pStyle w:val="ListParagraph"/>
              <w:numPr>
                <w:ilvl w:val="0"/>
                <w:numId w:val="12"/>
              </w:numPr>
              <w:rPr>
                <w:sz w:val="16"/>
              </w:rPr>
            </w:pPr>
            <w:r w:rsidRPr="00582871">
              <w:rPr>
                <w:b/>
                <w:sz w:val="16"/>
              </w:rPr>
              <w:t>Use nearest exits to access outdoor provision.</w:t>
            </w:r>
          </w:p>
          <w:p w14:paraId="2C8F2E08" w14:textId="3247F886" w:rsidR="003E5FF4" w:rsidRPr="00582871" w:rsidRDefault="003E5FF4" w:rsidP="003E5FF4">
            <w:pPr>
              <w:pStyle w:val="ListParagraph"/>
              <w:numPr>
                <w:ilvl w:val="0"/>
                <w:numId w:val="12"/>
              </w:numPr>
              <w:rPr>
                <w:sz w:val="16"/>
              </w:rPr>
            </w:pPr>
            <w:r w:rsidRPr="00582871">
              <w:rPr>
                <w:b/>
                <w:sz w:val="16"/>
              </w:rPr>
              <w:t>Only use allocated entrance</w:t>
            </w:r>
            <w:r w:rsidR="00F87154" w:rsidRPr="00582871">
              <w:rPr>
                <w:b/>
                <w:sz w:val="16"/>
              </w:rPr>
              <w:t>s</w:t>
            </w:r>
            <w:r w:rsidRPr="00582871">
              <w:rPr>
                <w:b/>
                <w:sz w:val="16"/>
              </w:rPr>
              <w:t xml:space="preserve"> for each bubble at the start/end of the day</w:t>
            </w:r>
            <w:r w:rsidR="006619C5" w:rsidRPr="00582871">
              <w:rPr>
                <w:b/>
                <w:sz w:val="16"/>
              </w:rPr>
              <w:t>.</w:t>
            </w:r>
          </w:p>
          <w:p w14:paraId="1FA566C9" w14:textId="06A0BF23" w:rsidR="0090321F" w:rsidRPr="00582871" w:rsidRDefault="0090321F" w:rsidP="003E5FF4">
            <w:pPr>
              <w:pStyle w:val="ListParagraph"/>
              <w:numPr>
                <w:ilvl w:val="0"/>
                <w:numId w:val="12"/>
              </w:numPr>
              <w:rPr>
                <w:sz w:val="16"/>
              </w:rPr>
            </w:pPr>
            <w:r w:rsidRPr="00582871">
              <w:rPr>
                <w:b/>
                <w:sz w:val="16"/>
              </w:rPr>
              <w:t>Internal and external doors and gates will be kept closed for fire safety. They will be cleaned regularly throughout the day.</w:t>
            </w:r>
          </w:p>
          <w:p w14:paraId="0BE5A54D" w14:textId="1F355F37" w:rsidR="00EE75B3" w:rsidRPr="00582871" w:rsidRDefault="00B728E2" w:rsidP="003E5FF4">
            <w:pPr>
              <w:pStyle w:val="ListParagraph"/>
              <w:numPr>
                <w:ilvl w:val="0"/>
                <w:numId w:val="12"/>
              </w:numPr>
              <w:rPr>
                <w:sz w:val="16"/>
              </w:rPr>
            </w:pPr>
            <w:r w:rsidRPr="00582871">
              <w:rPr>
                <w:b/>
                <w:sz w:val="16"/>
              </w:rPr>
              <w:t>Staff in each bubble will only use their allocated staff room.</w:t>
            </w:r>
          </w:p>
          <w:p w14:paraId="04033DE3" w14:textId="03145A63" w:rsidR="00B21DB4" w:rsidRPr="00582871" w:rsidRDefault="00B21DB4" w:rsidP="003E5FF4">
            <w:pPr>
              <w:pStyle w:val="ListParagraph"/>
              <w:numPr>
                <w:ilvl w:val="0"/>
                <w:numId w:val="12"/>
              </w:numPr>
              <w:rPr>
                <w:sz w:val="16"/>
              </w:rPr>
            </w:pPr>
            <w:r w:rsidRPr="00582871">
              <w:rPr>
                <w:b/>
                <w:sz w:val="16"/>
              </w:rPr>
              <w:t>There will be no larg</w:t>
            </w:r>
            <w:r w:rsidR="00B728E2" w:rsidRPr="00582871">
              <w:rPr>
                <w:b/>
                <w:sz w:val="16"/>
              </w:rPr>
              <w:t xml:space="preserve">e gatherings such as </w:t>
            </w:r>
            <w:r w:rsidR="00F87154" w:rsidRPr="00582871">
              <w:rPr>
                <w:b/>
                <w:sz w:val="16"/>
              </w:rPr>
              <w:t>whole school assemblies and whole staff briefings.</w:t>
            </w:r>
            <w:r w:rsidR="00793CA6" w:rsidRPr="00582871">
              <w:rPr>
                <w:b/>
                <w:sz w:val="16"/>
              </w:rPr>
              <w:t xml:space="preserve"> </w:t>
            </w:r>
            <w:r w:rsidR="00927F1D" w:rsidRPr="00582871">
              <w:rPr>
                <w:b/>
                <w:color w:val="FF0000"/>
                <w:sz w:val="16"/>
              </w:rPr>
              <w:t>See Appendix 16</w:t>
            </w:r>
            <w:r w:rsidR="00793CA6" w:rsidRPr="00582871">
              <w:rPr>
                <w:b/>
                <w:color w:val="FF0000"/>
                <w:sz w:val="16"/>
              </w:rPr>
              <w:t>.</w:t>
            </w:r>
          </w:p>
          <w:p w14:paraId="475312B1" w14:textId="38AD94C8" w:rsidR="00B21DB4" w:rsidRPr="00582871" w:rsidRDefault="00B728E2" w:rsidP="003E5FF4">
            <w:pPr>
              <w:pStyle w:val="ListParagraph"/>
              <w:numPr>
                <w:ilvl w:val="0"/>
                <w:numId w:val="12"/>
              </w:numPr>
              <w:rPr>
                <w:sz w:val="16"/>
              </w:rPr>
            </w:pPr>
            <w:r w:rsidRPr="00582871">
              <w:rPr>
                <w:b/>
                <w:sz w:val="16"/>
              </w:rPr>
              <w:t>Off site visits continue to be</w:t>
            </w:r>
            <w:r w:rsidR="00B21DB4" w:rsidRPr="00582871">
              <w:rPr>
                <w:b/>
                <w:sz w:val="16"/>
              </w:rPr>
              <w:t xml:space="preserve"> suspended</w:t>
            </w:r>
            <w:r w:rsidRPr="00582871">
              <w:rPr>
                <w:b/>
                <w:sz w:val="16"/>
              </w:rPr>
              <w:t xml:space="preserve"> for the Autumn term.</w:t>
            </w:r>
          </w:p>
          <w:p w14:paraId="0A90E9ED" w14:textId="341B1E00" w:rsidR="008F3B57" w:rsidRPr="00582871" w:rsidRDefault="00793CA6" w:rsidP="003E5FF4">
            <w:pPr>
              <w:pStyle w:val="ListParagraph"/>
              <w:numPr>
                <w:ilvl w:val="0"/>
                <w:numId w:val="12"/>
              </w:numPr>
              <w:rPr>
                <w:sz w:val="16"/>
              </w:rPr>
            </w:pPr>
            <w:r w:rsidRPr="00582871">
              <w:rPr>
                <w:b/>
                <w:sz w:val="16"/>
              </w:rPr>
              <w:t>School m</w:t>
            </w:r>
            <w:r w:rsidR="008F3B57" w:rsidRPr="00582871">
              <w:rPr>
                <w:b/>
                <w:sz w:val="16"/>
              </w:rPr>
              <w:t xml:space="preserve">inibus </w:t>
            </w:r>
            <w:r w:rsidRPr="00582871">
              <w:rPr>
                <w:b/>
                <w:sz w:val="16"/>
              </w:rPr>
              <w:t xml:space="preserve">will </w:t>
            </w:r>
            <w:r w:rsidR="008F3B57" w:rsidRPr="00582871">
              <w:rPr>
                <w:b/>
                <w:sz w:val="16"/>
              </w:rPr>
              <w:t>not to be used.</w:t>
            </w:r>
          </w:p>
          <w:p w14:paraId="77FDCC52" w14:textId="06C45A11" w:rsidR="008F3B57" w:rsidRPr="00582871" w:rsidRDefault="00793CA6" w:rsidP="003E5FF4">
            <w:pPr>
              <w:pStyle w:val="ListParagraph"/>
              <w:numPr>
                <w:ilvl w:val="0"/>
                <w:numId w:val="12"/>
              </w:numPr>
              <w:rPr>
                <w:sz w:val="16"/>
              </w:rPr>
            </w:pPr>
            <w:r w:rsidRPr="00582871">
              <w:rPr>
                <w:b/>
                <w:sz w:val="16"/>
              </w:rPr>
              <w:t xml:space="preserve">Cloakrooms will be allocated to specific bubbles. </w:t>
            </w:r>
          </w:p>
          <w:p w14:paraId="608214E0" w14:textId="194F6ED2" w:rsidR="008F3B57" w:rsidRPr="00582871" w:rsidRDefault="008F3B57" w:rsidP="003E5FF4">
            <w:pPr>
              <w:pStyle w:val="ListParagraph"/>
              <w:numPr>
                <w:ilvl w:val="0"/>
                <w:numId w:val="12"/>
              </w:numPr>
              <w:rPr>
                <w:sz w:val="16"/>
              </w:rPr>
            </w:pPr>
            <w:r w:rsidRPr="00582871">
              <w:rPr>
                <w:b/>
                <w:sz w:val="16"/>
              </w:rPr>
              <w:t>Only the child who uses the lift will be in the lift. The TA will ensure they are safely in the lift and then meet them when they come out of the lift. Risk assessment in place for this pupil.</w:t>
            </w:r>
          </w:p>
          <w:p w14:paraId="3D8F41F5" w14:textId="77777777" w:rsidR="00D80057" w:rsidRPr="00B957A1" w:rsidRDefault="00D80057" w:rsidP="003E5FF4">
            <w:pPr>
              <w:pStyle w:val="ListParagraph"/>
              <w:numPr>
                <w:ilvl w:val="0"/>
                <w:numId w:val="12"/>
              </w:numPr>
              <w:rPr>
                <w:sz w:val="16"/>
              </w:rPr>
            </w:pPr>
            <w:r w:rsidRPr="00582871">
              <w:rPr>
                <w:b/>
                <w:sz w:val="16"/>
              </w:rPr>
              <w:t>One way up and one way down on the stairwells</w:t>
            </w:r>
            <w:r w:rsidR="00793CA6" w:rsidRPr="00582871">
              <w:rPr>
                <w:b/>
                <w:sz w:val="16"/>
              </w:rPr>
              <w:t xml:space="preserve"> (Unit 2, Unit 3, Dining Hall)</w:t>
            </w:r>
            <w:r w:rsidRPr="00582871">
              <w:rPr>
                <w:b/>
                <w:sz w:val="16"/>
              </w:rPr>
              <w:t xml:space="preserve"> Stay to the left</w:t>
            </w:r>
            <w:r w:rsidR="00793CA6" w:rsidRPr="00582871">
              <w:rPr>
                <w:b/>
                <w:sz w:val="16"/>
              </w:rPr>
              <w:t xml:space="preserve"> on the corridors</w:t>
            </w:r>
            <w:r w:rsidRPr="00582871">
              <w:rPr>
                <w:b/>
                <w:sz w:val="16"/>
              </w:rPr>
              <w:t>. Displays around school</w:t>
            </w:r>
            <w:r w:rsidR="00B957A1">
              <w:rPr>
                <w:b/>
                <w:sz w:val="16"/>
              </w:rPr>
              <w:t>.</w:t>
            </w:r>
          </w:p>
          <w:p w14:paraId="0B69E8D0" w14:textId="6A52EC8C" w:rsidR="00B957A1" w:rsidRPr="00582871" w:rsidRDefault="00B957A1" w:rsidP="003E5FF4">
            <w:pPr>
              <w:pStyle w:val="ListParagraph"/>
              <w:numPr>
                <w:ilvl w:val="0"/>
                <w:numId w:val="12"/>
              </w:numPr>
              <w:rPr>
                <w:sz w:val="16"/>
              </w:rPr>
            </w:pPr>
            <w:r w:rsidRPr="00B957A1">
              <w:rPr>
                <w:b/>
                <w:color w:val="00B050"/>
                <w:sz w:val="16"/>
              </w:rPr>
              <w:t>Pupils will not be accessing the public library during the Autumn Term.</w:t>
            </w:r>
          </w:p>
        </w:tc>
        <w:tc>
          <w:tcPr>
            <w:tcW w:w="551" w:type="dxa"/>
          </w:tcPr>
          <w:p w14:paraId="791521A4" w14:textId="77777777" w:rsidR="00761A1D" w:rsidRDefault="00761A1D" w:rsidP="00761A1D">
            <w:pPr>
              <w:jc w:val="center"/>
              <w:rPr>
                <w:sz w:val="20"/>
              </w:rPr>
            </w:pPr>
          </w:p>
        </w:tc>
      </w:tr>
      <w:tr w:rsidR="003E5FF4" w14:paraId="127D038C" w14:textId="77777777" w:rsidTr="004C5A5A">
        <w:trPr>
          <w:cantSplit/>
          <w:trHeight w:hRule="exact" w:val="1957"/>
        </w:trPr>
        <w:tc>
          <w:tcPr>
            <w:tcW w:w="1160" w:type="dxa"/>
          </w:tcPr>
          <w:p w14:paraId="6CF9111E" w14:textId="77777777" w:rsidR="00CD6CB4" w:rsidRPr="009D2F03" w:rsidRDefault="003E5FF4" w:rsidP="00761A1D">
            <w:pPr>
              <w:spacing w:before="60"/>
              <w:rPr>
                <w:b/>
                <w:sz w:val="16"/>
                <w:szCs w:val="16"/>
              </w:rPr>
            </w:pPr>
            <w:r w:rsidRPr="009D2F03">
              <w:rPr>
                <w:b/>
                <w:sz w:val="16"/>
                <w:szCs w:val="16"/>
              </w:rPr>
              <w:t>Safe</w:t>
            </w:r>
          </w:p>
          <w:p w14:paraId="53EACDBF" w14:textId="43F6C53A" w:rsidR="003E5FF4" w:rsidRPr="009D2F03" w:rsidRDefault="003E5FF4" w:rsidP="00761A1D">
            <w:pPr>
              <w:spacing w:before="60"/>
              <w:rPr>
                <w:b/>
                <w:sz w:val="16"/>
                <w:szCs w:val="16"/>
              </w:rPr>
            </w:pPr>
            <w:r w:rsidRPr="009D2F03">
              <w:rPr>
                <w:b/>
                <w:sz w:val="16"/>
                <w:szCs w:val="16"/>
              </w:rPr>
              <w:t>guarding</w:t>
            </w:r>
          </w:p>
        </w:tc>
        <w:tc>
          <w:tcPr>
            <w:tcW w:w="13750" w:type="dxa"/>
            <w:gridSpan w:val="4"/>
          </w:tcPr>
          <w:p w14:paraId="5C267747" w14:textId="7966ED02" w:rsidR="00CE00A6" w:rsidRDefault="00CE00A6" w:rsidP="00B43690">
            <w:pPr>
              <w:pStyle w:val="ListParagraph"/>
              <w:numPr>
                <w:ilvl w:val="0"/>
                <w:numId w:val="24"/>
              </w:numPr>
              <w:rPr>
                <w:b/>
                <w:sz w:val="16"/>
              </w:rPr>
            </w:pPr>
            <w:r>
              <w:rPr>
                <w:b/>
                <w:sz w:val="16"/>
              </w:rPr>
              <w:t>All staff will follow the statutory safeguarding guidance, Keeping Children Safe in Education.</w:t>
            </w:r>
          </w:p>
          <w:p w14:paraId="52DE7513" w14:textId="68533BB5" w:rsidR="003E5FF4" w:rsidRPr="00B43690" w:rsidRDefault="003E5FF4" w:rsidP="00B43690">
            <w:pPr>
              <w:pStyle w:val="ListParagraph"/>
              <w:numPr>
                <w:ilvl w:val="0"/>
                <w:numId w:val="24"/>
              </w:numPr>
              <w:rPr>
                <w:b/>
                <w:sz w:val="16"/>
              </w:rPr>
            </w:pPr>
            <w:r w:rsidRPr="00B43690">
              <w:rPr>
                <w:b/>
                <w:sz w:val="16"/>
              </w:rPr>
              <w:t xml:space="preserve">Ensure all staff have read and understood the </w:t>
            </w:r>
            <w:r w:rsidR="00B728E2" w:rsidRPr="00B43690">
              <w:rPr>
                <w:b/>
                <w:sz w:val="16"/>
              </w:rPr>
              <w:t xml:space="preserve">latest version of the </w:t>
            </w:r>
            <w:r w:rsidRPr="00B43690">
              <w:rPr>
                <w:b/>
                <w:sz w:val="16"/>
              </w:rPr>
              <w:t>Safeguarding Addendum.</w:t>
            </w:r>
          </w:p>
          <w:p w14:paraId="3B3E407B" w14:textId="7DF843FD" w:rsidR="003E5FF4" w:rsidRDefault="003E5FF4" w:rsidP="003E5FF4">
            <w:pPr>
              <w:pStyle w:val="ListParagraph"/>
              <w:numPr>
                <w:ilvl w:val="0"/>
                <w:numId w:val="14"/>
              </w:numPr>
              <w:rPr>
                <w:b/>
                <w:sz w:val="16"/>
              </w:rPr>
            </w:pPr>
            <w:r w:rsidRPr="00FD4CD1">
              <w:rPr>
                <w:b/>
                <w:sz w:val="16"/>
              </w:rPr>
              <w:t xml:space="preserve">Re-issue guidance on what to do if a child </w:t>
            </w:r>
            <w:r w:rsidR="008420A7" w:rsidRPr="00FD4CD1">
              <w:rPr>
                <w:b/>
                <w:sz w:val="16"/>
              </w:rPr>
              <w:t>makes a disclosure.</w:t>
            </w:r>
          </w:p>
          <w:p w14:paraId="385530B4" w14:textId="11B3516C" w:rsidR="00B728E2" w:rsidRPr="00FD4CD1" w:rsidRDefault="00B43690" w:rsidP="003E5FF4">
            <w:pPr>
              <w:pStyle w:val="ListParagraph"/>
              <w:numPr>
                <w:ilvl w:val="0"/>
                <w:numId w:val="14"/>
              </w:numPr>
              <w:rPr>
                <w:b/>
                <w:sz w:val="16"/>
              </w:rPr>
            </w:pPr>
            <w:r>
              <w:rPr>
                <w:b/>
                <w:sz w:val="16"/>
              </w:rPr>
              <w:t>DSL to g</w:t>
            </w:r>
            <w:r w:rsidR="00B728E2">
              <w:rPr>
                <w:b/>
                <w:sz w:val="16"/>
              </w:rPr>
              <w:t>ive Safegu</w:t>
            </w:r>
            <w:r w:rsidR="00793CA6">
              <w:rPr>
                <w:b/>
                <w:sz w:val="16"/>
              </w:rPr>
              <w:t>arding update in September staff induction sessions.</w:t>
            </w:r>
          </w:p>
          <w:p w14:paraId="5E3C7BB5" w14:textId="77777777" w:rsidR="003E5FF4" w:rsidRPr="00FD4CD1" w:rsidRDefault="003E5FF4" w:rsidP="003E5FF4">
            <w:pPr>
              <w:pStyle w:val="ListParagraph"/>
              <w:numPr>
                <w:ilvl w:val="0"/>
                <w:numId w:val="14"/>
              </w:numPr>
              <w:rPr>
                <w:b/>
                <w:sz w:val="16"/>
              </w:rPr>
            </w:pPr>
            <w:r w:rsidRPr="00FD4CD1">
              <w:rPr>
                <w:b/>
                <w:sz w:val="16"/>
              </w:rPr>
              <w:t>Be alert – we may see an increase in disclosures due to the increased length of time the pupils have had at home.</w:t>
            </w:r>
          </w:p>
          <w:p w14:paraId="43D6F77C" w14:textId="78D0A456" w:rsidR="001867E1" w:rsidRPr="00FD4CD1" w:rsidRDefault="00EE75B3" w:rsidP="00340777">
            <w:pPr>
              <w:pStyle w:val="ListParagraph"/>
              <w:numPr>
                <w:ilvl w:val="0"/>
                <w:numId w:val="14"/>
              </w:numPr>
              <w:rPr>
                <w:b/>
                <w:sz w:val="16"/>
              </w:rPr>
            </w:pPr>
            <w:r w:rsidRPr="00FD4CD1">
              <w:rPr>
                <w:b/>
                <w:sz w:val="16"/>
              </w:rPr>
              <w:t xml:space="preserve">Children with a medical condition or </w:t>
            </w:r>
            <w:r w:rsidR="001867E1" w:rsidRPr="00FD4CD1">
              <w:rPr>
                <w:b/>
                <w:sz w:val="16"/>
              </w:rPr>
              <w:t>an additional need that may be impacted by a return to school in these conditions</w:t>
            </w:r>
            <w:r w:rsidR="00B43690">
              <w:rPr>
                <w:b/>
                <w:sz w:val="16"/>
              </w:rPr>
              <w:t xml:space="preserve"> – parents/carers</w:t>
            </w:r>
            <w:r w:rsidR="001867E1" w:rsidRPr="00FD4CD1">
              <w:rPr>
                <w:b/>
                <w:sz w:val="16"/>
              </w:rPr>
              <w:t xml:space="preserve"> will be contacted by the SENCO to agree on actions.</w:t>
            </w:r>
            <w:r w:rsidR="00B43690">
              <w:rPr>
                <w:b/>
                <w:sz w:val="16"/>
              </w:rPr>
              <w:t xml:space="preserve"> </w:t>
            </w:r>
            <w:r w:rsidR="00076DF7" w:rsidRPr="00FD4CD1">
              <w:rPr>
                <w:b/>
                <w:sz w:val="16"/>
              </w:rPr>
              <w:t>The SENCO will share this information with all staff via email and check staff working with these children are confident.</w:t>
            </w:r>
          </w:p>
          <w:p w14:paraId="52D45196" w14:textId="77777777" w:rsidR="008420A7" w:rsidRDefault="00B43690" w:rsidP="00340777">
            <w:pPr>
              <w:pStyle w:val="ListParagraph"/>
              <w:numPr>
                <w:ilvl w:val="0"/>
                <w:numId w:val="14"/>
              </w:numPr>
              <w:rPr>
                <w:b/>
                <w:sz w:val="16"/>
              </w:rPr>
            </w:pPr>
            <w:r>
              <w:rPr>
                <w:b/>
                <w:sz w:val="16"/>
              </w:rPr>
              <w:t>DSL to track attendance of vulnerable children.</w:t>
            </w:r>
          </w:p>
          <w:p w14:paraId="76F1C1AB" w14:textId="77777777" w:rsidR="00793CA6" w:rsidRDefault="00793CA6" w:rsidP="00340777">
            <w:pPr>
              <w:pStyle w:val="ListParagraph"/>
              <w:numPr>
                <w:ilvl w:val="0"/>
                <w:numId w:val="14"/>
              </w:numPr>
              <w:rPr>
                <w:b/>
                <w:sz w:val="16"/>
              </w:rPr>
            </w:pPr>
            <w:r>
              <w:rPr>
                <w:b/>
                <w:sz w:val="16"/>
              </w:rPr>
              <w:t>SENCO to track attendance of children on the SEND register.</w:t>
            </w:r>
          </w:p>
          <w:p w14:paraId="5162C477" w14:textId="7F19F65A" w:rsidR="00ED2EBA" w:rsidRPr="00FD4CD1" w:rsidRDefault="00ED2EBA" w:rsidP="00340777">
            <w:pPr>
              <w:pStyle w:val="ListParagraph"/>
              <w:numPr>
                <w:ilvl w:val="0"/>
                <w:numId w:val="14"/>
              </w:numPr>
              <w:rPr>
                <w:b/>
                <w:sz w:val="16"/>
              </w:rPr>
            </w:pPr>
            <w:r>
              <w:rPr>
                <w:b/>
                <w:sz w:val="16"/>
              </w:rPr>
              <w:t>The school will support school based immunisation programmes where requested to have such programmes on site.</w:t>
            </w:r>
          </w:p>
        </w:tc>
        <w:tc>
          <w:tcPr>
            <w:tcW w:w="551" w:type="dxa"/>
          </w:tcPr>
          <w:p w14:paraId="5517F0C8" w14:textId="77777777" w:rsidR="003E5FF4" w:rsidRDefault="003E5FF4" w:rsidP="00761A1D">
            <w:pPr>
              <w:jc w:val="center"/>
              <w:rPr>
                <w:sz w:val="20"/>
              </w:rPr>
            </w:pPr>
          </w:p>
        </w:tc>
      </w:tr>
      <w:tr w:rsidR="003E5FF4" w14:paraId="79714B94" w14:textId="77777777" w:rsidTr="004C5A5A">
        <w:trPr>
          <w:cantSplit/>
          <w:trHeight w:hRule="exact" w:val="2009"/>
        </w:trPr>
        <w:tc>
          <w:tcPr>
            <w:tcW w:w="1160" w:type="dxa"/>
          </w:tcPr>
          <w:p w14:paraId="60FDD1FF" w14:textId="77777777" w:rsidR="003E5FF4" w:rsidRPr="009D2F03" w:rsidRDefault="003E5FF4" w:rsidP="00761A1D">
            <w:pPr>
              <w:spacing w:before="60"/>
              <w:rPr>
                <w:b/>
                <w:sz w:val="16"/>
                <w:szCs w:val="16"/>
              </w:rPr>
            </w:pPr>
            <w:r w:rsidRPr="009D2F03">
              <w:rPr>
                <w:b/>
                <w:sz w:val="16"/>
                <w:szCs w:val="16"/>
              </w:rPr>
              <w:t>Emotional distress</w:t>
            </w:r>
          </w:p>
        </w:tc>
        <w:tc>
          <w:tcPr>
            <w:tcW w:w="13750" w:type="dxa"/>
            <w:gridSpan w:val="4"/>
          </w:tcPr>
          <w:p w14:paraId="0D6AE2EC" w14:textId="6FACC8F6" w:rsidR="00EE75B3" w:rsidRPr="00B43690" w:rsidRDefault="00EE75B3" w:rsidP="00B43690">
            <w:pPr>
              <w:pStyle w:val="ListParagraph"/>
              <w:numPr>
                <w:ilvl w:val="0"/>
                <w:numId w:val="25"/>
              </w:numPr>
              <w:rPr>
                <w:sz w:val="16"/>
              </w:rPr>
            </w:pPr>
            <w:r w:rsidRPr="00B43690">
              <w:rPr>
                <w:b/>
                <w:sz w:val="16"/>
              </w:rPr>
              <w:t>Some pupils may need reduced time in school to ensure the t</w:t>
            </w:r>
            <w:r w:rsidR="00076DF7" w:rsidRPr="00B43690">
              <w:rPr>
                <w:b/>
                <w:sz w:val="16"/>
              </w:rPr>
              <w:t>ransition</w:t>
            </w:r>
            <w:r w:rsidRPr="00B43690">
              <w:rPr>
                <w:b/>
                <w:sz w:val="16"/>
              </w:rPr>
              <w:t xml:space="preserve"> from home to school is successful.</w:t>
            </w:r>
            <w:r w:rsidR="00793CA6">
              <w:rPr>
                <w:b/>
                <w:sz w:val="16"/>
              </w:rPr>
              <w:t xml:space="preserve"> This will be an agreement between home, school and the Local Authority.</w:t>
            </w:r>
          </w:p>
          <w:p w14:paraId="5890388C" w14:textId="7D069C22" w:rsidR="00EE75B3" w:rsidRPr="000202ED" w:rsidRDefault="00793CA6" w:rsidP="00EE75B3">
            <w:pPr>
              <w:pStyle w:val="ListParagraph"/>
              <w:numPr>
                <w:ilvl w:val="0"/>
                <w:numId w:val="15"/>
              </w:numPr>
              <w:rPr>
                <w:sz w:val="16"/>
              </w:rPr>
            </w:pPr>
            <w:r>
              <w:rPr>
                <w:b/>
                <w:sz w:val="16"/>
              </w:rPr>
              <w:t>The c</w:t>
            </w:r>
            <w:r w:rsidR="00EE75B3" w:rsidRPr="006D49CB">
              <w:rPr>
                <w:b/>
                <w:sz w:val="16"/>
              </w:rPr>
              <w:t xml:space="preserve">urriculum needs to include </w:t>
            </w:r>
            <w:r w:rsidR="00B43690">
              <w:rPr>
                <w:b/>
                <w:sz w:val="16"/>
              </w:rPr>
              <w:t xml:space="preserve">lots of </w:t>
            </w:r>
            <w:r w:rsidR="00EE75B3" w:rsidRPr="006D49CB">
              <w:rPr>
                <w:b/>
                <w:sz w:val="16"/>
              </w:rPr>
              <w:t>opportunities for the pupils to share their feelings, support their well-being and incorporate mental health provision.</w:t>
            </w:r>
          </w:p>
          <w:p w14:paraId="01A0CDA0" w14:textId="761FF59B" w:rsidR="000202ED" w:rsidRPr="00B43690" w:rsidRDefault="000202ED" w:rsidP="00EE75B3">
            <w:pPr>
              <w:pStyle w:val="ListParagraph"/>
              <w:numPr>
                <w:ilvl w:val="0"/>
                <w:numId w:val="15"/>
              </w:numPr>
              <w:rPr>
                <w:sz w:val="16"/>
              </w:rPr>
            </w:pPr>
            <w:r>
              <w:rPr>
                <w:b/>
                <w:sz w:val="16"/>
              </w:rPr>
              <w:t>Specific individual and group provision for pastoral support will be considered once the children are back and we can identify the level of need.</w:t>
            </w:r>
          </w:p>
          <w:p w14:paraId="26014CC7" w14:textId="2BBAC6F8" w:rsidR="00B43690" w:rsidRPr="006D49CB" w:rsidRDefault="00B43690" w:rsidP="00EE75B3">
            <w:pPr>
              <w:pStyle w:val="ListParagraph"/>
              <w:numPr>
                <w:ilvl w:val="0"/>
                <w:numId w:val="15"/>
              </w:numPr>
              <w:rPr>
                <w:sz w:val="16"/>
              </w:rPr>
            </w:pPr>
            <w:r>
              <w:rPr>
                <w:b/>
                <w:sz w:val="16"/>
              </w:rPr>
              <w:t>Class Teachers to feedback any concerns about individual pupils to the DSL and SENCO and amend provision where necessary.</w:t>
            </w:r>
          </w:p>
          <w:p w14:paraId="2FD63145" w14:textId="31158D42" w:rsidR="00EE75B3" w:rsidRPr="006D49CB" w:rsidRDefault="00EE75B3" w:rsidP="00EE75B3">
            <w:pPr>
              <w:pStyle w:val="ListParagraph"/>
              <w:numPr>
                <w:ilvl w:val="0"/>
                <w:numId w:val="15"/>
              </w:numPr>
              <w:rPr>
                <w:b/>
                <w:sz w:val="16"/>
              </w:rPr>
            </w:pPr>
            <w:r w:rsidRPr="006D49CB">
              <w:rPr>
                <w:b/>
                <w:sz w:val="16"/>
              </w:rPr>
              <w:t xml:space="preserve">Staff </w:t>
            </w:r>
            <w:r w:rsidR="00793CA6">
              <w:rPr>
                <w:b/>
                <w:sz w:val="16"/>
              </w:rPr>
              <w:t xml:space="preserve">to be </w:t>
            </w:r>
            <w:r w:rsidRPr="006D49CB">
              <w:rPr>
                <w:b/>
                <w:sz w:val="16"/>
              </w:rPr>
              <w:t>kept informed of what is happening</w:t>
            </w:r>
            <w:r w:rsidR="006619C5">
              <w:rPr>
                <w:b/>
                <w:sz w:val="16"/>
              </w:rPr>
              <w:t>.</w:t>
            </w:r>
          </w:p>
          <w:p w14:paraId="235207C0" w14:textId="68356231" w:rsidR="0091727B" w:rsidRPr="00B43690" w:rsidRDefault="00793CA6" w:rsidP="00B43690">
            <w:pPr>
              <w:pStyle w:val="ListParagraph"/>
              <w:numPr>
                <w:ilvl w:val="0"/>
                <w:numId w:val="15"/>
              </w:numPr>
              <w:rPr>
                <w:b/>
                <w:sz w:val="16"/>
              </w:rPr>
            </w:pPr>
            <w:r>
              <w:rPr>
                <w:b/>
                <w:sz w:val="16"/>
              </w:rPr>
              <w:t>Staff induction sessions</w:t>
            </w:r>
            <w:r w:rsidR="0091727B" w:rsidRPr="006D49CB">
              <w:rPr>
                <w:b/>
                <w:sz w:val="16"/>
              </w:rPr>
              <w:t xml:space="preserve"> to ensure clear understanding and give feedback</w:t>
            </w:r>
            <w:r>
              <w:rPr>
                <w:b/>
                <w:sz w:val="16"/>
              </w:rPr>
              <w:t xml:space="preserve"> on risk assessment and recovery plan.</w:t>
            </w:r>
          </w:p>
          <w:p w14:paraId="1D000F78" w14:textId="2828B2A1" w:rsidR="00EE75B3" w:rsidRPr="00FA567E" w:rsidRDefault="00EE75B3" w:rsidP="00EE75B3">
            <w:pPr>
              <w:pStyle w:val="ListParagraph"/>
              <w:numPr>
                <w:ilvl w:val="0"/>
                <w:numId w:val="15"/>
              </w:numPr>
              <w:rPr>
                <w:color w:val="00B050"/>
                <w:sz w:val="16"/>
              </w:rPr>
            </w:pPr>
            <w:r w:rsidRPr="006D49CB">
              <w:rPr>
                <w:b/>
                <w:sz w:val="16"/>
              </w:rPr>
              <w:t>Staff to have access to counselling and support services.</w:t>
            </w:r>
            <w:r w:rsidR="00FA567E">
              <w:rPr>
                <w:b/>
                <w:sz w:val="16"/>
              </w:rPr>
              <w:t xml:space="preserve"> </w:t>
            </w:r>
            <w:r w:rsidR="00FA567E">
              <w:rPr>
                <w:b/>
                <w:color w:val="00B050"/>
                <w:sz w:val="16"/>
              </w:rPr>
              <w:t>(</w:t>
            </w:r>
            <w:r w:rsidR="00FA567E" w:rsidRPr="00FA567E">
              <w:rPr>
                <w:color w:val="00B050"/>
                <w:sz w:val="16"/>
              </w:rPr>
              <w:t>www.educationsupport.org.uk</w:t>
            </w:r>
            <w:r w:rsidR="00FA567E">
              <w:rPr>
                <w:color w:val="00B050"/>
                <w:sz w:val="16"/>
              </w:rPr>
              <w:t>)</w:t>
            </w:r>
          </w:p>
          <w:p w14:paraId="265E2358" w14:textId="0BB4E5E6" w:rsidR="00EE75B3" w:rsidRPr="006D49CB" w:rsidRDefault="00B43690" w:rsidP="00EE75B3">
            <w:pPr>
              <w:pStyle w:val="ListParagraph"/>
              <w:numPr>
                <w:ilvl w:val="0"/>
                <w:numId w:val="15"/>
              </w:numPr>
              <w:rPr>
                <w:b/>
                <w:sz w:val="16"/>
              </w:rPr>
            </w:pPr>
            <w:r>
              <w:rPr>
                <w:b/>
                <w:sz w:val="16"/>
              </w:rPr>
              <w:t>SLT and Lead for Mental Health (ND) are available to listen to concerns.</w:t>
            </w:r>
          </w:p>
          <w:p w14:paraId="047EBC04" w14:textId="78CC236E" w:rsidR="00EE75B3" w:rsidRPr="006D49CB" w:rsidRDefault="00F74275" w:rsidP="00EE75B3">
            <w:pPr>
              <w:pStyle w:val="ListParagraph"/>
              <w:numPr>
                <w:ilvl w:val="0"/>
                <w:numId w:val="15"/>
              </w:numPr>
              <w:rPr>
                <w:b/>
                <w:sz w:val="16"/>
              </w:rPr>
            </w:pPr>
            <w:r>
              <w:rPr>
                <w:b/>
                <w:sz w:val="16"/>
              </w:rPr>
              <w:t>Ensure workload is manageable for all staff.</w:t>
            </w:r>
          </w:p>
          <w:p w14:paraId="0CFF9F27" w14:textId="77777777" w:rsidR="00EE75B3" w:rsidRPr="006D49CB" w:rsidRDefault="00EE75B3" w:rsidP="00826789">
            <w:pPr>
              <w:pStyle w:val="ListParagraph"/>
              <w:rPr>
                <w:sz w:val="16"/>
              </w:rPr>
            </w:pPr>
          </w:p>
        </w:tc>
        <w:tc>
          <w:tcPr>
            <w:tcW w:w="551" w:type="dxa"/>
          </w:tcPr>
          <w:p w14:paraId="45894966" w14:textId="77777777" w:rsidR="003E5FF4" w:rsidRDefault="003E5FF4" w:rsidP="00761A1D">
            <w:pPr>
              <w:jc w:val="center"/>
              <w:rPr>
                <w:sz w:val="20"/>
              </w:rPr>
            </w:pPr>
          </w:p>
          <w:p w14:paraId="3ED1AAAB" w14:textId="77777777" w:rsidR="007D2583" w:rsidRDefault="007D2583" w:rsidP="00761A1D">
            <w:pPr>
              <w:jc w:val="center"/>
              <w:rPr>
                <w:sz w:val="20"/>
              </w:rPr>
            </w:pPr>
          </w:p>
          <w:p w14:paraId="0C8D2915" w14:textId="77777777" w:rsidR="007D2583" w:rsidRDefault="007D2583" w:rsidP="00761A1D">
            <w:pPr>
              <w:jc w:val="center"/>
              <w:rPr>
                <w:sz w:val="20"/>
              </w:rPr>
            </w:pPr>
          </w:p>
          <w:p w14:paraId="1E6DBEA2" w14:textId="77777777" w:rsidR="007D2583" w:rsidRDefault="007D2583" w:rsidP="00761A1D">
            <w:pPr>
              <w:jc w:val="center"/>
              <w:rPr>
                <w:sz w:val="20"/>
              </w:rPr>
            </w:pPr>
          </w:p>
          <w:p w14:paraId="73370293" w14:textId="77777777" w:rsidR="007D2583" w:rsidRDefault="007D2583" w:rsidP="00761A1D">
            <w:pPr>
              <w:jc w:val="center"/>
              <w:rPr>
                <w:sz w:val="20"/>
              </w:rPr>
            </w:pPr>
          </w:p>
          <w:p w14:paraId="206AA44F" w14:textId="77777777" w:rsidR="007D2583" w:rsidRDefault="007D2583" w:rsidP="00761A1D">
            <w:pPr>
              <w:jc w:val="center"/>
              <w:rPr>
                <w:sz w:val="20"/>
              </w:rPr>
            </w:pPr>
          </w:p>
          <w:p w14:paraId="362E3B8C" w14:textId="77777777" w:rsidR="007D2583" w:rsidRDefault="007D2583" w:rsidP="00761A1D">
            <w:pPr>
              <w:jc w:val="center"/>
              <w:rPr>
                <w:sz w:val="20"/>
              </w:rPr>
            </w:pPr>
          </w:p>
          <w:p w14:paraId="26AF4353" w14:textId="77777777" w:rsidR="007D2583" w:rsidRDefault="007D2583" w:rsidP="00761A1D">
            <w:pPr>
              <w:jc w:val="center"/>
              <w:rPr>
                <w:sz w:val="20"/>
              </w:rPr>
            </w:pPr>
          </w:p>
          <w:p w14:paraId="2CB69C59" w14:textId="77777777" w:rsidR="007D2583" w:rsidRDefault="007D2583" w:rsidP="00761A1D">
            <w:pPr>
              <w:jc w:val="center"/>
              <w:rPr>
                <w:sz w:val="20"/>
              </w:rPr>
            </w:pPr>
          </w:p>
          <w:p w14:paraId="7498C9F6" w14:textId="77777777" w:rsidR="007D2583" w:rsidRDefault="007D2583" w:rsidP="00761A1D">
            <w:pPr>
              <w:jc w:val="center"/>
              <w:rPr>
                <w:sz w:val="20"/>
              </w:rPr>
            </w:pPr>
          </w:p>
          <w:p w14:paraId="2488D516" w14:textId="77777777" w:rsidR="007D2583" w:rsidRDefault="007D2583" w:rsidP="00761A1D">
            <w:pPr>
              <w:jc w:val="center"/>
              <w:rPr>
                <w:sz w:val="20"/>
              </w:rPr>
            </w:pPr>
          </w:p>
          <w:p w14:paraId="30636411" w14:textId="77777777" w:rsidR="007D2583" w:rsidRDefault="007D2583" w:rsidP="00761A1D">
            <w:pPr>
              <w:jc w:val="center"/>
              <w:rPr>
                <w:sz w:val="20"/>
              </w:rPr>
            </w:pPr>
          </w:p>
          <w:p w14:paraId="7002A70E" w14:textId="77777777" w:rsidR="007D2583" w:rsidRDefault="007D2583" w:rsidP="00761A1D">
            <w:pPr>
              <w:jc w:val="center"/>
              <w:rPr>
                <w:sz w:val="20"/>
              </w:rPr>
            </w:pPr>
          </w:p>
          <w:p w14:paraId="30CFBDD8" w14:textId="77777777" w:rsidR="007D2583" w:rsidRDefault="007D2583" w:rsidP="00761A1D">
            <w:pPr>
              <w:jc w:val="center"/>
              <w:rPr>
                <w:sz w:val="20"/>
              </w:rPr>
            </w:pPr>
          </w:p>
          <w:p w14:paraId="2CB2E7C1" w14:textId="77777777" w:rsidR="007D2583" w:rsidRDefault="007D2583" w:rsidP="00761A1D">
            <w:pPr>
              <w:jc w:val="center"/>
              <w:rPr>
                <w:sz w:val="20"/>
              </w:rPr>
            </w:pPr>
          </w:p>
          <w:p w14:paraId="66719A3F" w14:textId="77777777" w:rsidR="007D2583" w:rsidRDefault="007D2583" w:rsidP="00761A1D">
            <w:pPr>
              <w:jc w:val="center"/>
              <w:rPr>
                <w:sz w:val="20"/>
              </w:rPr>
            </w:pPr>
          </w:p>
          <w:p w14:paraId="2F375980" w14:textId="77777777" w:rsidR="007D2583" w:rsidRDefault="007D2583" w:rsidP="00761A1D">
            <w:pPr>
              <w:jc w:val="center"/>
              <w:rPr>
                <w:sz w:val="20"/>
              </w:rPr>
            </w:pPr>
          </w:p>
        </w:tc>
      </w:tr>
      <w:tr w:rsidR="003E5FF4" w14:paraId="693BC3AF" w14:textId="77777777" w:rsidTr="004C5A5A">
        <w:trPr>
          <w:cantSplit/>
          <w:trHeight w:hRule="exact" w:val="4548"/>
        </w:trPr>
        <w:tc>
          <w:tcPr>
            <w:tcW w:w="1160" w:type="dxa"/>
          </w:tcPr>
          <w:p w14:paraId="0A6D62EE" w14:textId="77777777" w:rsidR="003E5FF4" w:rsidRPr="009D2F03" w:rsidRDefault="001867E1" w:rsidP="00761A1D">
            <w:pPr>
              <w:spacing w:before="60"/>
              <w:rPr>
                <w:b/>
                <w:sz w:val="16"/>
                <w:szCs w:val="16"/>
              </w:rPr>
            </w:pPr>
            <w:r w:rsidRPr="009D2F03">
              <w:rPr>
                <w:b/>
                <w:sz w:val="16"/>
                <w:szCs w:val="16"/>
              </w:rPr>
              <w:t>Hygiene</w:t>
            </w:r>
          </w:p>
        </w:tc>
        <w:tc>
          <w:tcPr>
            <w:tcW w:w="13750" w:type="dxa"/>
            <w:gridSpan w:val="4"/>
          </w:tcPr>
          <w:p w14:paraId="2179092C" w14:textId="635F3E7F" w:rsidR="003E5FF4" w:rsidRPr="00FD4CD1" w:rsidRDefault="001867E1" w:rsidP="001867E1">
            <w:pPr>
              <w:pStyle w:val="ListParagraph"/>
              <w:numPr>
                <w:ilvl w:val="0"/>
                <w:numId w:val="16"/>
              </w:numPr>
              <w:rPr>
                <w:b/>
                <w:sz w:val="16"/>
              </w:rPr>
            </w:pPr>
            <w:r w:rsidRPr="00FD4CD1">
              <w:rPr>
                <w:b/>
                <w:sz w:val="16"/>
              </w:rPr>
              <w:t xml:space="preserve">Hand sanitiser </w:t>
            </w:r>
            <w:r w:rsidR="00076DF7" w:rsidRPr="00FD4CD1">
              <w:rPr>
                <w:b/>
                <w:sz w:val="16"/>
              </w:rPr>
              <w:t xml:space="preserve">will be </w:t>
            </w:r>
            <w:r w:rsidRPr="00FD4CD1">
              <w:rPr>
                <w:b/>
                <w:sz w:val="16"/>
              </w:rPr>
              <w:t xml:space="preserve">available </w:t>
            </w:r>
            <w:r w:rsidR="00076DF7" w:rsidRPr="00FD4CD1">
              <w:rPr>
                <w:b/>
                <w:sz w:val="16"/>
              </w:rPr>
              <w:t>in all classrooms</w:t>
            </w:r>
            <w:r w:rsidR="00C12B5F" w:rsidRPr="00FD4CD1">
              <w:rPr>
                <w:b/>
                <w:sz w:val="16"/>
              </w:rPr>
              <w:t>.</w:t>
            </w:r>
          </w:p>
          <w:p w14:paraId="3B61A61D" w14:textId="7141AB82" w:rsidR="001867E1" w:rsidRPr="00FD4CD1" w:rsidRDefault="00C12B5F" w:rsidP="001867E1">
            <w:pPr>
              <w:pStyle w:val="ListParagraph"/>
              <w:numPr>
                <w:ilvl w:val="0"/>
                <w:numId w:val="16"/>
              </w:numPr>
              <w:rPr>
                <w:b/>
                <w:sz w:val="16"/>
              </w:rPr>
            </w:pPr>
            <w:r w:rsidRPr="00FD4CD1">
              <w:rPr>
                <w:b/>
                <w:sz w:val="16"/>
              </w:rPr>
              <w:t>Soap will be</w:t>
            </w:r>
            <w:r w:rsidR="001867E1" w:rsidRPr="00FD4CD1">
              <w:rPr>
                <w:b/>
                <w:sz w:val="16"/>
              </w:rPr>
              <w:t xml:space="preserve"> available at all sinks.</w:t>
            </w:r>
          </w:p>
          <w:p w14:paraId="2C2E8B2A" w14:textId="6A42C95C" w:rsidR="001867E1" w:rsidRDefault="001867E1" w:rsidP="001867E1">
            <w:pPr>
              <w:pStyle w:val="ListParagraph"/>
              <w:numPr>
                <w:ilvl w:val="0"/>
                <w:numId w:val="16"/>
              </w:numPr>
              <w:rPr>
                <w:b/>
                <w:sz w:val="16"/>
              </w:rPr>
            </w:pPr>
            <w:r w:rsidRPr="00FD4CD1">
              <w:rPr>
                <w:b/>
                <w:sz w:val="16"/>
              </w:rPr>
              <w:t xml:space="preserve">Pupils and staff will wash their hands or use hand sanitiser as they enter the building, before and after any outdoor provision, before and after eating, after using the toilet, </w:t>
            </w:r>
            <w:r w:rsidR="004D1DB8">
              <w:rPr>
                <w:b/>
                <w:sz w:val="16"/>
              </w:rPr>
              <w:t xml:space="preserve">when they change rooms, </w:t>
            </w:r>
            <w:r w:rsidRPr="00FD4CD1">
              <w:rPr>
                <w:b/>
                <w:sz w:val="16"/>
              </w:rPr>
              <w:t>any time they cough/sneeze and when they leave at the end of the school day.</w:t>
            </w:r>
          </w:p>
          <w:p w14:paraId="1F33BFA4" w14:textId="0E82216B" w:rsidR="00ED2EBA" w:rsidRPr="00FD4CD1" w:rsidRDefault="00ED2EBA" w:rsidP="001867E1">
            <w:pPr>
              <w:pStyle w:val="ListParagraph"/>
              <w:numPr>
                <w:ilvl w:val="0"/>
                <w:numId w:val="16"/>
              </w:numPr>
              <w:rPr>
                <w:b/>
                <w:sz w:val="16"/>
              </w:rPr>
            </w:pPr>
            <w:r>
              <w:rPr>
                <w:b/>
                <w:sz w:val="16"/>
              </w:rPr>
              <w:t>Pupils and staff from different bubbles do not need to be allocated separate toilet blocks but staff will need to supervise those shared by more than 1 bubble and toilets will be cleaned regularly throughout the day.</w:t>
            </w:r>
          </w:p>
          <w:p w14:paraId="378C2922" w14:textId="25F74F1A" w:rsidR="00E77854" w:rsidRPr="00FD4CD1" w:rsidRDefault="00E77854" w:rsidP="001867E1">
            <w:pPr>
              <w:pStyle w:val="ListParagraph"/>
              <w:numPr>
                <w:ilvl w:val="0"/>
                <w:numId w:val="16"/>
              </w:numPr>
              <w:rPr>
                <w:b/>
                <w:sz w:val="16"/>
              </w:rPr>
            </w:pPr>
            <w:r w:rsidRPr="00FD4CD1">
              <w:rPr>
                <w:b/>
                <w:sz w:val="16"/>
              </w:rPr>
              <w:t>Everyone will use the 7 steps to hand washing and these will be displayed near all hand washing stations.</w:t>
            </w:r>
          </w:p>
          <w:p w14:paraId="1BA25D88" w14:textId="000A2439" w:rsidR="00E77854" w:rsidRPr="00FD4CD1" w:rsidRDefault="00E77854" w:rsidP="001867E1">
            <w:pPr>
              <w:pStyle w:val="ListParagraph"/>
              <w:numPr>
                <w:ilvl w:val="0"/>
                <w:numId w:val="16"/>
              </w:numPr>
              <w:rPr>
                <w:b/>
                <w:sz w:val="16"/>
              </w:rPr>
            </w:pPr>
            <w:r w:rsidRPr="00FD4CD1">
              <w:rPr>
                <w:b/>
                <w:sz w:val="16"/>
              </w:rPr>
              <w:t>All staff and pupils to be bare below the elbow with no rings, watches etc. to ensure the wrists and forearms are included in the hand washing.</w:t>
            </w:r>
            <w:r w:rsidR="00582871">
              <w:rPr>
                <w:b/>
                <w:sz w:val="16"/>
              </w:rPr>
              <w:t xml:space="preserve"> (long sleeved clothing is fine as long as the sleeves can be rolled up easily for hand washing.)</w:t>
            </w:r>
          </w:p>
          <w:p w14:paraId="109DA1ED" w14:textId="215D7205" w:rsidR="001867E1" w:rsidRPr="00FD4CD1" w:rsidRDefault="001867E1" w:rsidP="001867E1">
            <w:pPr>
              <w:pStyle w:val="ListParagraph"/>
              <w:numPr>
                <w:ilvl w:val="0"/>
                <w:numId w:val="16"/>
              </w:numPr>
              <w:rPr>
                <w:b/>
                <w:sz w:val="16"/>
              </w:rPr>
            </w:pPr>
            <w:r w:rsidRPr="00FD4CD1">
              <w:rPr>
                <w:b/>
                <w:sz w:val="16"/>
              </w:rPr>
              <w:t>Pupils will be reminded of the hand washing procedure regularly.</w:t>
            </w:r>
          </w:p>
          <w:p w14:paraId="18EBFD10" w14:textId="6AE10B9B" w:rsidR="00C12B5F" w:rsidRPr="00FD4CD1" w:rsidRDefault="00C12B5F" w:rsidP="001867E1">
            <w:pPr>
              <w:pStyle w:val="ListParagraph"/>
              <w:numPr>
                <w:ilvl w:val="0"/>
                <w:numId w:val="16"/>
              </w:numPr>
              <w:rPr>
                <w:b/>
                <w:sz w:val="16"/>
              </w:rPr>
            </w:pPr>
            <w:r w:rsidRPr="00FD4CD1">
              <w:rPr>
                <w:b/>
                <w:sz w:val="16"/>
              </w:rPr>
              <w:t>Hand sanitiser will be available in high traffic areas – main entrance, staff room</w:t>
            </w:r>
            <w:r w:rsidR="00B43690">
              <w:rPr>
                <w:b/>
                <w:sz w:val="16"/>
              </w:rPr>
              <w:t>s</w:t>
            </w:r>
            <w:r w:rsidRPr="00FD4CD1">
              <w:rPr>
                <w:b/>
                <w:sz w:val="16"/>
              </w:rPr>
              <w:t>, Admin office, HT office, DHT/SBM office, dining area and shared areas in each unit.</w:t>
            </w:r>
          </w:p>
          <w:p w14:paraId="53F593CB" w14:textId="7CAA6762" w:rsidR="00C12B5F" w:rsidRPr="00FD4CD1" w:rsidRDefault="00C12B5F" w:rsidP="001867E1">
            <w:pPr>
              <w:pStyle w:val="ListParagraph"/>
              <w:numPr>
                <w:ilvl w:val="0"/>
                <w:numId w:val="16"/>
              </w:numPr>
              <w:rPr>
                <w:b/>
                <w:sz w:val="16"/>
              </w:rPr>
            </w:pPr>
            <w:r w:rsidRPr="00FD4CD1">
              <w:rPr>
                <w:b/>
                <w:sz w:val="16"/>
              </w:rPr>
              <w:t>Hand washing and cleaning stock will be monitored throughout the day and replaced where necessary. (DK)</w:t>
            </w:r>
          </w:p>
          <w:p w14:paraId="4455168E" w14:textId="4CF66EE0" w:rsidR="00C12B5F" w:rsidRPr="00FD4CD1" w:rsidRDefault="001867E1" w:rsidP="00C12B5F">
            <w:pPr>
              <w:pStyle w:val="ListParagraph"/>
              <w:numPr>
                <w:ilvl w:val="0"/>
                <w:numId w:val="16"/>
              </w:numPr>
              <w:rPr>
                <w:b/>
                <w:sz w:val="16"/>
              </w:rPr>
            </w:pPr>
            <w:r w:rsidRPr="00FD4CD1">
              <w:rPr>
                <w:b/>
                <w:sz w:val="16"/>
              </w:rPr>
              <w:t xml:space="preserve">Posters will </w:t>
            </w:r>
            <w:r w:rsidR="00B43690">
              <w:rPr>
                <w:b/>
                <w:sz w:val="16"/>
              </w:rPr>
              <w:t xml:space="preserve">continue to </w:t>
            </w:r>
            <w:r w:rsidRPr="00FD4CD1">
              <w:rPr>
                <w:b/>
                <w:sz w:val="16"/>
              </w:rPr>
              <w:t>be displayed all around school to remind all staff and pupils about hygiene.</w:t>
            </w:r>
          </w:p>
          <w:p w14:paraId="316DDAAD" w14:textId="11250C34" w:rsidR="0091727B" w:rsidRDefault="0091727B" w:rsidP="001867E1">
            <w:pPr>
              <w:pStyle w:val="ListParagraph"/>
              <w:numPr>
                <w:ilvl w:val="0"/>
                <w:numId w:val="16"/>
              </w:numPr>
              <w:rPr>
                <w:b/>
                <w:sz w:val="16"/>
              </w:rPr>
            </w:pPr>
            <w:r w:rsidRPr="00FD4CD1">
              <w:rPr>
                <w:b/>
                <w:sz w:val="16"/>
              </w:rPr>
              <w:t>Remind pupils to not touch their faces and to sneeze/cough into their elbows.</w:t>
            </w:r>
          </w:p>
          <w:p w14:paraId="5551F1AB" w14:textId="4907ABC8" w:rsidR="004D1DB8" w:rsidRPr="00FD4CD1" w:rsidRDefault="004D1DB8" w:rsidP="001867E1">
            <w:pPr>
              <w:pStyle w:val="ListParagraph"/>
              <w:numPr>
                <w:ilvl w:val="0"/>
                <w:numId w:val="16"/>
              </w:numPr>
              <w:rPr>
                <w:b/>
                <w:sz w:val="16"/>
              </w:rPr>
            </w:pPr>
            <w:r>
              <w:rPr>
                <w:b/>
                <w:sz w:val="16"/>
              </w:rPr>
              <w:t>Emphasis on ‘Catch it, Bin it, Kill it’. Younger children will need support to understand and apply this.</w:t>
            </w:r>
          </w:p>
          <w:p w14:paraId="5E6AE235" w14:textId="77777777" w:rsidR="001867E1" w:rsidRPr="00FD4CD1" w:rsidRDefault="001867E1" w:rsidP="001867E1">
            <w:pPr>
              <w:pStyle w:val="ListParagraph"/>
              <w:numPr>
                <w:ilvl w:val="0"/>
                <w:numId w:val="16"/>
              </w:numPr>
              <w:rPr>
                <w:b/>
                <w:sz w:val="16"/>
              </w:rPr>
            </w:pPr>
            <w:r w:rsidRPr="00FD4CD1">
              <w:rPr>
                <w:b/>
                <w:sz w:val="16"/>
              </w:rPr>
              <w:t>Tissues will be available in all classrooms.</w:t>
            </w:r>
          </w:p>
          <w:p w14:paraId="4574F068" w14:textId="14259F0D" w:rsidR="001867E1" w:rsidRPr="00FD4CD1" w:rsidRDefault="00E77854" w:rsidP="00340777">
            <w:pPr>
              <w:pStyle w:val="ListParagraph"/>
              <w:numPr>
                <w:ilvl w:val="0"/>
                <w:numId w:val="16"/>
              </w:numPr>
              <w:rPr>
                <w:b/>
                <w:sz w:val="16"/>
              </w:rPr>
            </w:pPr>
            <w:r w:rsidRPr="00FD4CD1">
              <w:rPr>
                <w:b/>
                <w:sz w:val="16"/>
              </w:rPr>
              <w:t xml:space="preserve">Pedal bins </w:t>
            </w:r>
            <w:r w:rsidR="00B43690">
              <w:rPr>
                <w:b/>
                <w:sz w:val="16"/>
              </w:rPr>
              <w:t>will remain</w:t>
            </w:r>
            <w:r w:rsidR="001867E1" w:rsidRPr="00FD4CD1">
              <w:rPr>
                <w:b/>
                <w:sz w:val="16"/>
              </w:rPr>
              <w:t xml:space="preserve"> in all classrooms and toilets.</w:t>
            </w:r>
            <w:r w:rsidR="003A1188" w:rsidRPr="00FD4CD1">
              <w:rPr>
                <w:b/>
                <w:sz w:val="16"/>
              </w:rPr>
              <w:t xml:space="preserve"> Lidded bins will be used where pedal bins are not available.</w:t>
            </w:r>
          </w:p>
          <w:p w14:paraId="6D11533D" w14:textId="2328555A" w:rsidR="00C12B5F" w:rsidRPr="00B43690" w:rsidRDefault="00141480" w:rsidP="00B43690">
            <w:pPr>
              <w:pStyle w:val="ListParagraph"/>
              <w:numPr>
                <w:ilvl w:val="0"/>
                <w:numId w:val="16"/>
              </w:numPr>
              <w:rPr>
                <w:b/>
                <w:sz w:val="16"/>
              </w:rPr>
            </w:pPr>
            <w:r w:rsidRPr="00FD4CD1">
              <w:rPr>
                <w:b/>
                <w:sz w:val="16"/>
              </w:rPr>
              <w:t>Toilets to be cleaned at the start and end of the day and at lunchtime.</w:t>
            </w:r>
          </w:p>
          <w:p w14:paraId="7DD7B078" w14:textId="101E5CEF" w:rsidR="00C12B5F" w:rsidRPr="00FD4CD1" w:rsidRDefault="00C12B5F" w:rsidP="00340777">
            <w:pPr>
              <w:pStyle w:val="ListParagraph"/>
              <w:numPr>
                <w:ilvl w:val="0"/>
                <w:numId w:val="16"/>
              </w:numPr>
              <w:rPr>
                <w:b/>
                <w:sz w:val="16"/>
              </w:rPr>
            </w:pPr>
            <w:r w:rsidRPr="00FD4CD1">
              <w:rPr>
                <w:b/>
                <w:sz w:val="16"/>
              </w:rPr>
              <w:t>Paper towels will be placed in piles near hand washing stations – not in dispensers.</w:t>
            </w:r>
          </w:p>
          <w:p w14:paraId="77DFE488" w14:textId="172995A0" w:rsidR="003A1188" w:rsidRPr="00FD4CD1" w:rsidRDefault="003A1188" w:rsidP="00340777">
            <w:pPr>
              <w:pStyle w:val="ListParagraph"/>
              <w:numPr>
                <w:ilvl w:val="0"/>
                <w:numId w:val="16"/>
              </w:numPr>
              <w:rPr>
                <w:b/>
                <w:sz w:val="16"/>
              </w:rPr>
            </w:pPr>
            <w:r w:rsidRPr="00FD4CD1">
              <w:rPr>
                <w:b/>
                <w:sz w:val="16"/>
              </w:rPr>
              <w:t>DK will check stocks of hand washing and cleaning products regularly throughout the day.</w:t>
            </w:r>
          </w:p>
          <w:p w14:paraId="315DD319" w14:textId="343ED937" w:rsidR="003A1188" w:rsidRDefault="003A1188" w:rsidP="00340777">
            <w:pPr>
              <w:pStyle w:val="ListParagraph"/>
              <w:numPr>
                <w:ilvl w:val="0"/>
                <w:numId w:val="16"/>
              </w:numPr>
              <w:rPr>
                <w:b/>
                <w:sz w:val="16"/>
              </w:rPr>
            </w:pPr>
            <w:r w:rsidRPr="00FD4CD1">
              <w:rPr>
                <w:b/>
                <w:sz w:val="16"/>
              </w:rPr>
              <w:t>Hand dryers in the staff toilets have been decommissioned and replaced with a supply of paper towels.</w:t>
            </w:r>
          </w:p>
          <w:p w14:paraId="6A1FF270" w14:textId="55A08029" w:rsidR="000A7641" w:rsidRDefault="000A7641" w:rsidP="00340777">
            <w:pPr>
              <w:pStyle w:val="ListParagraph"/>
              <w:numPr>
                <w:ilvl w:val="0"/>
                <w:numId w:val="16"/>
              </w:numPr>
              <w:rPr>
                <w:b/>
                <w:sz w:val="16"/>
              </w:rPr>
            </w:pPr>
            <w:r>
              <w:rPr>
                <w:b/>
                <w:sz w:val="16"/>
              </w:rPr>
              <w:t>Face wash and face wipes will be provided for staff.</w:t>
            </w:r>
          </w:p>
          <w:p w14:paraId="09617871" w14:textId="24D2E019" w:rsidR="00D30065" w:rsidRDefault="00D30065" w:rsidP="00340777">
            <w:pPr>
              <w:pStyle w:val="ListParagraph"/>
              <w:numPr>
                <w:ilvl w:val="0"/>
                <w:numId w:val="16"/>
              </w:numPr>
              <w:rPr>
                <w:b/>
                <w:sz w:val="16"/>
              </w:rPr>
            </w:pPr>
            <w:r>
              <w:rPr>
                <w:b/>
                <w:color w:val="1F497D" w:themeColor="text2"/>
                <w:sz w:val="16"/>
              </w:rPr>
              <w:t>Staff will share the e-bug website and associated resources with the children in school.</w:t>
            </w:r>
          </w:p>
          <w:p w14:paraId="5D6EEAC4" w14:textId="77777777" w:rsidR="000A7641" w:rsidRPr="00FD4CD1" w:rsidRDefault="000A7641" w:rsidP="000A7641">
            <w:pPr>
              <w:pStyle w:val="ListParagraph"/>
              <w:rPr>
                <w:b/>
                <w:sz w:val="16"/>
              </w:rPr>
            </w:pPr>
          </w:p>
          <w:p w14:paraId="3237A7DD" w14:textId="6B64947A" w:rsidR="00E77854" w:rsidRPr="00FD4CD1" w:rsidRDefault="00E77854" w:rsidP="00E77854">
            <w:pPr>
              <w:pStyle w:val="ListParagraph"/>
              <w:rPr>
                <w:b/>
                <w:sz w:val="16"/>
              </w:rPr>
            </w:pPr>
          </w:p>
        </w:tc>
        <w:tc>
          <w:tcPr>
            <w:tcW w:w="551" w:type="dxa"/>
          </w:tcPr>
          <w:p w14:paraId="1C2F9A36" w14:textId="63C1F545" w:rsidR="003E5FF4" w:rsidRDefault="003E5FF4" w:rsidP="00761A1D">
            <w:pPr>
              <w:jc w:val="center"/>
              <w:rPr>
                <w:sz w:val="20"/>
              </w:rPr>
            </w:pPr>
          </w:p>
        </w:tc>
      </w:tr>
      <w:tr w:rsidR="00350A3F" w14:paraId="1C94899C" w14:textId="77777777" w:rsidTr="004C5A5A">
        <w:trPr>
          <w:cantSplit/>
          <w:trHeight w:hRule="exact" w:val="2833"/>
        </w:trPr>
        <w:tc>
          <w:tcPr>
            <w:tcW w:w="1160" w:type="dxa"/>
          </w:tcPr>
          <w:p w14:paraId="34CF0803" w14:textId="77777777" w:rsidR="00350A3F" w:rsidRPr="009D2F03" w:rsidRDefault="00350A3F" w:rsidP="00761A1D">
            <w:pPr>
              <w:spacing w:before="60"/>
              <w:rPr>
                <w:b/>
                <w:sz w:val="16"/>
                <w:szCs w:val="16"/>
              </w:rPr>
            </w:pPr>
            <w:r w:rsidRPr="009D2F03">
              <w:rPr>
                <w:b/>
                <w:sz w:val="16"/>
                <w:szCs w:val="16"/>
              </w:rPr>
              <w:t>Cleaning</w:t>
            </w:r>
          </w:p>
        </w:tc>
        <w:tc>
          <w:tcPr>
            <w:tcW w:w="13750" w:type="dxa"/>
            <w:gridSpan w:val="4"/>
          </w:tcPr>
          <w:p w14:paraId="0573231A" w14:textId="3F0D34BA" w:rsidR="00350A3F" w:rsidRPr="00793CA6" w:rsidRDefault="00350A3F" w:rsidP="001867E1">
            <w:pPr>
              <w:pStyle w:val="ListParagraph"/>
              <w:numPr>
                <w:ilvl w:val="0"/>
                <w:numId w:val="16"/>
              </w:numPr>
              <w:rPr>
                <w:b/>
                <w:color w:val="FF0000"/>
                <w:sz w:val="16"/>
              </w:rPr>
            </w:pPr>
            <w:r w:rsidRPr="00FD4CD1">
              <w:rPr>
                <w:b/>
                <w:sz w:val="16"/>
              </w:rPr>
              <w:t xml:space="preserve">Site manager will </w:t>
            </w:r>
            <w:r w:rsidR="00793CA6">
              <w:rPr>
                <w:b/>
                <w:sz w:val="16"/>
              </w:rPr>
              <w:t xml:space="preserve">create a cleaning schedule and </w:t>
            </w:r>
            <w:r w:rsidRPr="00FD4CD1">
              <w:rPr>
                <w:b/>
                <w:sz w:val="16"/>
              </w:rPr>
              <w:t>allocate the cleaning team areas o</w:t>
            </w:r>
            <w:r w:rsidR="00B43690">
              <w:rPr>
                <w:b/>
                <w:sz w:val="16"/>
              </w:rPr>
              <w:t xml:space="preserve">f the building accordingly – including the rooms the community groups </w:t>
            </w:r>
            <w:r w:rsidR="00793CA6">
              <w:rPr>
                <w:b/>
                <w:sz w:val="16"/>
              </w:rPr>
              <w:t xml:space="preserve">and after school clubs </w:t>
            </w:r>
            <w:r w:rsidR="00B43690">
              <w:rPr>
                <w:b/>
                <w:sz w:val="16"/>
              </w:rPr>
              <w:t>will be using as they will be returning in September.</w:t>
            </w:r>
            <w:r w:rsidR="00793CA6">
              <w:rPr>
                <w:b/>
                <w:sz w:val="16"/>
              </w:rPr>
              <w:t xml:space="preserve"> </w:t>
            </w:r>
            <w:r w:rsidR="00927F1D">
              <w:rPr>
                <w:b/>
                <w:color w:val="FF0000"/>
                <w:sz w:val="16"/>
              </w:rPr>
              <w:t>See Appendix 17</w:t>
            </w:r>
            <w:r w:rsidR="00793CA6" w:rsidRPr="00793CA6">
              <w:rPr>
                <w:b/>
                <w:color w:val="FF0000"/>
                <w:sz w:val="16"/>
              </w:rPr>
              <w:t>.</w:t>
            </w:r>
          </w:p>
          <w:p w14:paraId="2D163EEA" w14:textId="77777777" w:rsidR="00350A3F" w:rsidRPr="00FD4CD1" w:rsidRDefault="00350A3F" w:rsidP="001867E1">
            <w:pPr>
              <w:pStyle w:val="ListParagraph"/>
              <w:numPr>
                <w:ilvl w:val="0"/>
                <w:numId w:val="16"/>
              </w:numPr>
              <w:rPr>
                <w:b/>
                <w:sz w:val="16"/>
              </w:rPr>
            </w:pPr>
            <w:r w:rsidRPr="00FD4CD1">
              <w:rPr>
                <w:b/>
                <w:sz w:val="16"/>
              </w:rPr>
              <w:t>Teaching and Support staff to clean throughout the day in the classrooms.</w:t>
            </w:r>
          </w:p>
          <w:p w14:paraId="49785FC3" w14:textId="0C0AF220" w:rsidR="00350A3F" w:rsidRPr="00FD4CD1" w:rsidRDefault="00350A3F" w:rsidP="001867E1">
            <w:pPr>
              <w:pStyle w:val="ListParagraph"/>
              <w:numPr>
                <w:ilvl w:val="0"/>
                <w:numId w:val="16"/>
              </w:numPr>
              <w:rPr>
                <w:b/>
                <w:sz w:val="16"/>
              </w:rPr>
            </w:pPr>
            <w:r w:rsidRPr="00FD4CD1">
              <w:rPr>
                <w:b/>
                <w:sz w:val="16"/>
              </w:rPr>
              <w:t>Site Manager to clean communal areas re</w:t>
            </w:r>
            <w:r w:rsidR="00793CA6">
              <w:rPr>
                <w:b/>
                <w:sz w:val="16"/>
              </w:rPr>
              <w:t>gularly throughout the day eg. toilets, h</w:t>
            </w:r>
            <w:r w:rsidRPr="00FD4CD1">
              <w:rPr>
                <w:b/>
                <w:sz w:val="16"/>
              </w:rPr>
              <w:t>andrails, door handles etc.</w:t>
            </w:r>
          </w:p>
          <w:p w14:paraId="3921E009" w14:textId="77777777" w:rsidR="00350A3F" w:rsidRPr="00FD4CD1" w:rsidRDefault="00350A3F" w:rsidP="001867E1">
            <w:pPr>
              <w:pStyle w:val="ListParagraph"/>
              <w:numPr>
                <w:ilvl w:val="0"/>
                <w:numId w:val="16"/>
              </w:numPr>
              <w:rPr>
                <w:b/>
                <w:sz w:val="16"/>
              </w:rPr>
            </w:pPr>
            <w:r w:rsidRPr="00FD4CD1">
              <w:rPr>
                <w:b/>
                <w:sz w:val="16"/>
              </w:rPr>
              <w:t>Teaching and Support Staff to ensure all surfaces are left empty at the end of the day so cleaning staff can clean thoroughly and efficiently.</w:t>
            </w:r>
          </w:p>
          <w:p w14:paraId="14769EDE" w14:textId="053AA871" w:rsidR="00AF3429" w:rsidRPr="00793CA6" w:rsidRDefault="00AF3429" w:rsidP="00793CA6">
            <w:pPr>
              <w:pStyle w:val="ListParagraph"/>
              <w:numPr>
                <w:ilvl w:val="0"/>
                <w:numId w:val="16"/>
              </w:numPr>
              <w:rPr>
                <w:b/>
                <w:sz w:val="16"/>
              </w:rPr>
            </w:pPr>
            <w:r w:rsidRPr="00FD4CD1">
              <w:rPr>
                <w:b/>
                <w:sz w:val="16"/>
              </w:rPr>
              <w:t>Clear cleaning regime in place. DK has shared this with all caretakers and cleaning staff.</w:t>
            </w:r>
            <w:r w:rsidR="009947A7">
              <w:rPr>
                <w:b/>
                <w:sz w:val="16"/>
              </w:rPr>
              <w:t xml:space="preserve"> </w:t>
            </w:r>
            <w:r w:rsidR="009947A7" w:rsidRPr="009947A7">
              <w:rPr>
                <w:b/>
                <w:color w:val="1F497D" w:themeColor="text2"/>
                <w:sz w:val="16"/>
              </w:rPr>
              <w:t>Updated</w:t>
            </w:r>
            <w:r w:rsidR="009947A7">
              <w:rPr>
                <w:b/>
                <w:color w:val="1F497D" w:themeColor="text2"/>
                <w:sz w:val="16"/>
              </w:rPr>
              <w:t xml:space="preserve"> DfE</w:t>
            </w:r>
            <w:r w:rsidR="009947A7" w:rsidRPr="009947A7">
              <w:rPr>
                <w:b/>
                <w:color w:val="1F497D" w:themeColor="text2"/>
                <w:sz w:val="16"/>
              </w:rPr>
              <w:t xml:space="preserve"> </w:t>
            </w:r>
            <w:r w:rsidR="009947A7">
              <w:rPr>
                <w:b/>
                <w:color w:val="1F497D" w:themeColor="text2"/>
                <w:sz w:val="16"/>
              </w:rPr>
              <w:t>cleaning guidance sent</w:t>
            </w:r>
            <w:r w:rsidR="009947A7" w:rsidRPr="009947A7">
              <w:rPr>
                <w:b/>
                <w:color w:val="1F497D" w:themeColor="text2"/>
                <w:sz w:val="16"/>
              </w:rPr>
              <w:t xml:space="preserve"> 7</w:t>
            </w:r>
            <w:r w:rsidR="009947A7" w:rsidRPr="009947A7">
              <w:rPr>
                <w:b/>
                <w:color w:val="1F497D" w:themeColor="text2"/>
                <w:sz w:val="16"/>
                <w:vertAlign w:val="superscript"/>
              </w:rPr>
              <w:t>th</w:t>
            </w:r>
            <w:r w:rsidR="009947A7" w:rsidRPr="009947A7">
              <w:rPr>
                <w:b/>
                <w:color w:val="1F497D" w:themeColor="text2"/>
                <w:sz w:val="16"/>
              </w:rPr>
              <w:t xml:space="preserve"> August – this will be incorporated.</w:t>
            </w:r>
          </w:p>
          <w:p w14:paraId="30237B34" w14:textId="4E5EB2E3" w:rsidR="00AF3429" w:rsidRPr="00FD4CD1" w:rsidRDefault="00AF3429" w:rsidP="001867E1">
            <w:pPr>
              <w:pStyle w:val="ListParagraph"/>
              <w:numPr>
                <w:ilvl w:val="0"/>
                <w:numId w:val="16"/>
              </w:numPr>
              <w:rPr>
                <w:b/>
                <w:sz w:val="16"/>
              </w:rPr>
            </w:pPr>
            <w:r w:rsidRPr="00FD4CD1">
              <w:rPr>
                <w:b/>
                <w:sz w:val="16"/>
              </w:rPr>
              <w:t>All cleaning products and COSHH information is included in the Cleaning Risk Assessment.</w:t>
            </w:r>
            <w:r w:rsidR="00793CA6">
              <w:rPr>
                <w:b/>
                <w:sz w:val="16"/>
              </w:rPr>
              <w:t xml:space="preserve"> </w:t>
            </w:r>
            <w:r w:rsidR="00927F1D">
              <w:rPr>
                <w:b/>
                <w:color w:val="FF0000"/>
                <w:sz w:val="16"/>
              </w:rPr>
              <w:t>See Appendix 18</w:t>
            </w:r>
            <w:r w:rsidR="00793CA6" w:rsidRPr="00793CA6">
              <w:rPr>
                <w:b/>
                <w:color w:val="FF0000"/>
                <w:sz w:val="16"/>
              </w:rPr>
              <w:t>.</w:t>
            </w:r>
          </w:p>
          <w:p w14:paraId="669C2A68" w14:textId="374C1B98" w:rsidR="00AF3429" w:rsidRPr="00793CA6" w:rsidRDefault="00E5142D" w:rsidP="001867E1">
            <w:pPr>
              <w:pStyle w:val="ListParagraph"/>
              <w:numPr>
                <w:ilvl w:val="0"/>
                <w:numId w:val="16"/>
              </w:numPr>
              <w:rPr>
                <w:b/>
                <w:color w:val="FF0000"/>
                <w:sz w:val="16"/>
              </w:rPr>
            </w:pPr>
            <w:r>
              <w:rPr>
                <w:b/>
                <w:sz w:val="16"/>
              </w:rPr>
              <w:t>A l</w:t>
            </w:r>
            <w:r w:rsidR="00AF3429" w:rsidRPr="00FD4CD1">
              <w:rPr>
                <w:b/>
                <w:sz w:val="16"/>
              </w:rPr>
              <w:t>ist of PPE to be worn i</w:t>
            </w:r>
            <w:r w:rsidR="00054EB0">
              <w:rPr>
                <w:b/>
                <w:sz w:val="16"/>
              </w:rPr>
              <w:t>s shown in the appendices. All</w:t>
            </w:r>
            <w:r w:rsidR="00AF3429" w:rsidRPr="00FD4CD1">
              <w:rPr>
                <w:b/>
                <w:sz w:val="16"/>
              </w:rPr>
              <w:t xml:space="preserve"> staff have watched PPE</w:t>
            </w:r>
            <w:r w:rsidR="00054EB0">
              <w:rPr>
                <w:b/>
                <w:sz w:val="16"/>
              </w:rPr>
              <w:t xml:space="preserve"> training videos for donning/</w:t>
            </w:r>
            <w:r w:rsidR="00AF3429" w:rsidRPr="00FD4CD1">
              <w:rPr>
                <w:b/>
                <w:sz w:val="16"/>
              </w:rPr>
              <w:t xml:space="preserve"> doffing.</w:t>
            </w:r>
            <w:r w:rsidR="00793CA6">
              <w:rPr>
                <w:b/>
                <w:sz w:val="16"/>
              </w:rPr>
              <w:t xml:space="preserve"> </w:t>
            </w:r>
            <w:r w:rsidR="00927F1D">
              <w:rPr>
                <w:b/>
                <w:color w:val="FF0000"/>
                <w:sz w:val="16"/>
              </w:rPr>
              <w:t>See Appendix 19</w:t>
            </w:r>
            <w:r w:rsidR="00793CA6" w:rsidRPr="00793CA6">
              <w:rPr>
                <w:b/>
                <w:color w:val="FF0000"/>
                <w:sz w:val="16"/>
              </w:rPr>
              <w:t>.</w:t>
            </w:r>
          </w:p>
          <w:p w14:paraId="26D7B068" w14:textId="4A96EB5F" w:rsidR="00AF3429" w:rsidRDefault="00AF3429" w:rsidP="001867E1">
            <w:pPr>
              <w:pStyle w:val="ListParagraph"/>
              <w:numPr>
                <w:ilvl w:val="0"/>
                <w:numId w:val="16"/>
              </w:numPr>
              <w:rPr>
                <w:b/>
                <w:sz w:val="16"/>
              </w:rPr>
            </w:pPr>
            <w:r w:rsidRPr="00FD4CD1">
              <w:rPr>
                <w:b/>
                <w:sz w:val="16"/>
              </w:rPr>
              <w:t>Disposable mop heads and cloths will be used wherever possible. When permanent equipment is used, it will be disinfected straight after use.</w:t>
            </w:r>
          </w:p>
          <w:p w14:paraId="1AD0780D" w14:textId="4168F554" w:rsidR="00FD4CD1" w:rsidRDefault="00FD4CD1" w:rsidP="001867E1">
            <w:pPr>
              <w:pStyle w:val="ListParagraph"/>
              <w:numPr>
                <w:ilvl w:val="0"/>
                <w:numId w:val="16"/>
              </w:numPr>
              <w:rPr>
                <w:b/>
                <w:color w:val="FF0000"/>
                <w:sz w:val="16"/>
              </w:rPr>
            </w:pPr>
            <w:r>
              <w:rPr>
                <w:b/>
                <w:sz w:val="16"/>
              </w:rPr>
              <w:t>COSHH information has been shared with all staff.</w:t>
            </w:r>
            <w:r w:rsidR="00E5142D">
              <w:rPr>
                <w:b/>
                <w:sz w:val="16"/>
              </w:rPr>
              <w:t xml:space="preserve"> </w:t>
            </w:r>
            <w:r w:rsidR="00927F1D">
              <w:rPr>
                <w:b/>
                <w:color w:val="FF0000"/>
                <w:sz w:val="16"/>
              </w:rPr>
              <w:t>See Appendix 20</w:t>
            </w:r>
            <w:r w:rsidR="00E5142D" w:rsidRPr="00E5142D">
              <w:rPr>
                <w:b/>
                <w:color w:val="FF0000"/>
                <w:sz w:val="16"/>
              </w:rPr>
              <w:t>.</w:t>
            </w:r>
          </w:p>
          <w:p w14:paraId="72987B8B" w14:textId="007F1966" w:rsidR="0054775D" w:rsidRDefault="0054775D" w:rsidP="001867E1">
            <w:pPr>
              <w:pStyle w:val="ListParagraph"/>
              <w:numPr>
                <w:ilvl w:val="0"/>
                <w:numId w:val="16"/>
              </w:numPr>
              <w:rPr>
                <w:b/>
                <w:sz w:val="16"/>
              </w:rPr>
            </w:pPr>
            <w:r>
              <w:rPr>
                <w:b/>
                <w:sz w:val="16"/>
              </w:rPr>
              <w:t>When cleaning an area that has been used by a pupil/staff member with C</w:t>
            </w:r>
            <w:r w:rsidR="00F26836">
              <w:rPr>
                <w:b/>
                <w:sz w:val="16"/>
              </w:rPr>
              <w:t>ovid sy</w:t>
            </w:r>
            <w:r>
              <w:rPr>
                <w:b/>
                <w:sz w:val="16"/>
              </w:rPr>
              <w:t>mptoms normal household disinfectant will be used.</w:t>
            </w:r>
            <w:r>
              <w:rPr>
                <w:b/>
                <w:color w:val="FF0000"/>
                <w:sz w:val="16"/>
              </w:rPr>
              <w:t xml:space="preserve"> </w:t>
            </w:r>
            <w:r w:rsidRPr="0054775D">
              <w:rPr>
                <w:b/>
                <w:sz w:val="16"/>
              </w:rPr>
              <w:t>For clinical areas we will increase the cleaning to a chlorine releasing agent for positive cases, as long as COSHH is applied.</w:t>
            </w:r>
          </w:p>
          <w:p w14:paraId="26FE0ED6" w14:textId="170CC546" w:rsidR="00D30065" w:rsidRDefault="00D30065" w:rsidP="001867E1">
            <w:pPr>
              <w:pStyle w:val="ListParagraph"/>
              <w:numPr>
                <w:ilvl w:val="0"/>
                <w:numId w:val="16"/>
              </w:numPr>
              <w:rPr>
                <w:b/>
                <w:color w:val="1F497D" w:themeColor="text2"/>
                <w:sz w:val="16"/>
              </w:rPr>
            </w:pPr>
            <w:r w:rsidRPr="00D30065">
              <w:rPr>
                <w:b/>
                <w:color w:val="1F497D" w:themeColor="text2"/>
                <w:sz w:val="16"/>
              </w:rPr>
              <w:t>All cleaning staff will maintain social distancing</w:t>
            </w:r>
            <w:r>
              <w:rPr>
                <w:b/>
                <w:color w:val="1F497D" w:themeColor="text2"/>
                <w:sz w:val="16"/>
              </w:rPr>
              <w:t>, particularly when moving between bubbles. They may wear PPE if they wish to do so.</w:t>
            </w:r>
          </w:p>
          <w:p w14:paraId="5FF8D34A" w14:textId="1FD59CBC" w:rsidR="00054EB0" w:rsidRPr="00054EB0" w:rsidRDefault="00054EB0" w:rsidP="001867E1">
            <w:pPr>
              <w:pStyle w:val="ListParagraph"/>
              <w:numPr>
                <w:ilvl w:val="0"/>
                <w:numId w:val="16"/>
              </w:numPr>
              <w:rPr>
                <w:b/>
                <w:color w:val="00B050"/>
                <w:sz w:val="16"/>
              </w:rPr>
            </w:pPr>
            <w:r w:rsidRPr="00054EB0">
              <w:rPr>
                <w:b/>
                <w:color w:val="00B050"/>
                <w:sz w:val="16"/>
              </w:rPr>
              <w:t xml:space="preserve">Updated </w:t>
            </w:r>
            <w:r w:rsidR="004C5A5A">
              <w:rPr>
                <w:b/>
                <w:color w:val="00B050"/>
                <w:sz w:val="16"/>
              </w:rPr>
              <w:t xml:space="preserve">LA </w:t>
            </w:r>
            <w:r w:rsidRPr="00054EB0">
              <w:rPr>
                <w:b/>
                <w:color w:val="00B050"/>
                <w:sz w:val="16"/>
              </w:rPr>
              <w:t>cleaning risk assessments have been provided by the LA and have been shared with the Site Manage</w:t>
            </w:r>
            <w:r w:rsidR="002C4435">
              <w:rPr>
                <w:b/>
                <w:color w:val="00B050"/>
                <w:sz w:val="16"/>
              </w:rPr>
              <w:t>r, Caretakers and Cleaning team</w:t>
            </w:r>
            <w:r w:rsidR="002C4435">
              <w:rPr>
                <w:b/>
                <w:color w:val="FF0000"/>
                <w:sz w:val="16"/>
              </w:rPr>
              <w:t>See Appendices 29/30</w:t>
            </w:r>
          </w:p>
          <w:p w14:paraId="29FEA3FE" w14:textId="7D701F6E" w:rsidR="00D80057" w:rsidRPr="00FD4CD1" w:rsidRDefault="00D80057" w:rsidP="00FD4CD1">
            <w:pPr>
              <w:rPr>
                <w:b/>
                <w:sz w:val="16"/>
              </w:rPr>
            </w:pPr>
          </w:p>
        </w:tc>
        <w:tc>
          <w:tcPr>
            <w:tcW w:w="551" w:type="dxa"/>
          </w:tcPr>
          <w:p w14:paraId="28E60D2F" w14:textId="77777777" w:rsidR="00350A3F" w:rsidRDefault="00350A3F" w:rsidP="00761A1D">
            <w:pPr>
              <w:jc w:val="center"/>
              <w:rPr>
                <w:sz w:val="20"/>
              </w:rPr>
            </w:pPr>
          </w:p>
        </w:tc>
      </w:tr>
      <w:tr w:rsidR="00530C62" w14:paraId="3BFD1E60" w14:textId="77777777" w:rsidTr="004C5A5A">
        <w:trPr>
          <w:cantSplit/>
          <w:trHeight w:hRule="exact" w:val="3418"/>
        </w:trPr>
        <w:tc>
          <w:tcPr>
            <w:tcW w:w="1160" w:type="dxa"/>
          </w:tcPr>
          <w:p w14:paraId="096FEEBB" w14:textId="77777777" w:rsidR="00530C62" w:rsidRPr="009D2F03" w:rsidRDefault="00530C62" w:rsidP="00761A1D">
            <w:pPr>
              <w:spacing w:before="60"/>
              <w:rPr>
                <w:b/>
                <w:sz w:val="16"/>
                <w:szCs w:val="16"/>
              </w:rPr>
            </w:pPr>
            <w:r w:rsidRPr="009D2F03">
              <w:rPr>
                <w:b/>
                <w:sz w:val="16"/>
                <w:szCs w:val="16"/>
              </w:rPr>
              <w:t>Health and Safety</w:t>
            </w:r>
          </w:p>
        </w:tc>
        <w:tc>
          <w:tcPr>
            <w:tcW w:w="13750" w:type="dxa"/>
            <w:gridSpan w:val="4"/>
          </w:tcPr>
          <w:p w14:paraId="2626333C" w14:textId="3A9AC087" w:rsidR="00530C62" w:rsidRPr="00673D1D" w:rsidRDefault="00530C62" w:rsidP="00673D1D">
            <w:pPr>
              <w:rPr>
                <w:b/>
                <w:sz w:val="16"/>
              </w:rPr>
            </w:pPr>
          </w:p>
          <w:p w14:paraId="43497E1A" w14:textId="3BA0A9A9" w:rsidR="00423383" w:rsidRDefault="00423383" w:rsidP="00530C62">
            <w:pPr>
              <w:pStyle w:val="ListParagraph"/>
              <w:numPr>
                <w:ilvl w:val="0"/>
                <w:numId w:val="16"/>
              </w:numPr>
              <w:rPr>
                <w:b/>
                <w:sz w:val="16"/>
              </w:rPr>
            </w:pPr>
            <w:r>
              <w:rPr>
                <w:b/>
                <w:sz w:val="16"/>
              </w:rPr>
              <w:t xml:space="preserve">In September we will be working with the Infection Control Team to publicise the benefits of flu vaccinations. This will be helpful as Flu-like symptoms are very similar to Covid symptoms. The more children who are immunised </w:t>
            </w:r>
            <w:r w:rsidR="00836F11">
              <w:rPr>
                <w:b/>
                <w:sz w:val="16"/>
              </w:rPr>
              <w:t>the b</w:t>
            </w:r>
            <w:r>
              <w:rPr>
                <w:b/>
                <w:sz w:val="16"/>
              </w:rPr>
              <w:t xml:space="preserve">etter, however we cannot enforce this. We also cannot assume that if a child has been </w:t>
            </w:r>
            <w:r w:rsidR="00836F11">
              <w:rPr>
                <w:b/>
                <w:sz w:val="16"/>
              </w:rPr>
              <w:t>vaccinated</w:t>
            </w:r>
            <w:r>
              <w:rPr>
                <w:b/>
                <w:sz w:val="16"/>
              </w:rPr>
              <w:t xml:space="preserve"> that they have/have not got flu/Covid as there are different strains of Flu. If we are ever in doubt, we will be</w:t>
            </w:r>
            <w:r w:rsidR="00836F11">
              <w:rPr>
                <w:b/>
                <w:sz w:val="16"/>
              </w:rPr>
              <w:t xml:space="preserve"> cautious and recommend self isolation and a Covid test.</w:t>
            </w:r>
          </w:p>
          <w:p w14:paraId="22883A39" w14:textId="6B69575D" w:rsidR="00530C62" w:rsidRPr="00340777" w:rsidRDefault="00530C62" w:rsidP="00530C62">
            <w:pPr>
              <w:pStyle w:val="ListParagraph"/>
              <w:numPr>
                <w:ilvl w:val="0"/>
                <w:numId w:val="16"/>
              </w:numPr>
              <w:rPr>
                <w:b/>
                <w:sz w:val="16"/>
              </w:rPr>
            </w:pPr>
            <w:r w:rsidRPr="00340777">
              <w:rPr>
                <w:b/>
                <w:sz w:val="16"/>
              </w:rPr>
              <w:t>Ensure all unused furniture is stored safely and is not a hazard in any way.</w:t>
            </w:r>
          </w:p>
          <w:p w14:paraId="5F2E63BD" w14:textId="5D08EF39" w:rsidR="00530C62" w:rsidRDefault="00530C62" w:rsidP="00530C62">
            <w:pPr>
              <w:pStyle w:val="ListParagraph"/>
              <w:numPr>
                <w:ilvl w:val="0"/>
                <w:numId w:val="16"/>
              </w:numPr>
              <w:rPr>
                <w:b/>
                <w:sz w:val="16"/>
              </w:rPr>
            </w:pPr>
            <w:r w:rsidRPr="001B3FCE">
              <w:rPr>
                <w:b/>
                <w:sz w:val="16"/>
              </w:rPr>
              <w:t>Ensure all soft furnishings have been removed from all classrooms prior to being allocated to a bubble.</w:t>
            </w:r>
          </w:p>
          <w:p w14:paraId="3ACE402A" w14:textId="5770A0C2" w:rsidR="00ED2EBA" w:rsidRPr="001B3FCE" w:rsidRDefault="00ED2EBA" w:rsidP="00530C62">
            <w:pPr>
              <w:pStyle w:val="ListParagraph"/>
              <w:numPr>
                <w:ilvl w:val="0"/>
                <w:numId w:val="16"/>
              </w:numPr>
              <w:rPr>
                <w:b/>
                <w:sz w:val="16"/>
              </w:rPr>
            </w:pPr>
            <w:r>
              <w:rPr>
                <w:b/>
                <w:sz w:val="16"/>
              </w:rPr>
              <w:t>All rooms will be well ventilated, including the toilet areas.</w:t>
            </w:r>
          </w:p>
          <w:p w14:paraId="11B52AFF" w14:textId="356781AF" w:rsidR="00511EA7" w:rsidRDefault="00511EA7" w:rsidP="00530C62">
            <w:pPr>
              <w:pStyle w:val="ListParagraph"/>
              <w:numPr>
                <w:ilvl w:val="0"/>
                <w:numId w:val="16"/>
              </w:numPr>
              <w:rPr>
                <w:b/>
                <w:sz w:val="16"/>
              </w:rPr>
            </w:pPr>
            <w:r w:rsidRPr="00340777">
              <w:rPr>
                <w:b/>
                <w:sz w:val="16"/>
              </w:rPr>
              <w:t>All hand dryers will be disconnected and replaced w</w:t>
            </w:r>
            <w:r w:rsidR="00686BFE">
              <w:rPr>
                <w:b/>
                <w:sz w:val="16"/>
              </w:rPr>
              <w:t>ith paper towels and pedal bins</w:t>
            </w:r>
            <w:r w:rsidRPr="00340777">
              <w:rPr>
                <w:b/>
                <w:sz w:val="16"/>
              </w:rPr>
              <w:t xml:space="preserve"> (staff toilets)</w:t>
            </w:r>
          </w:p>
          <w:p w14:paraId="6E3F2A3D" w14:textId="77777777" w:rsidR="00076DF7" w:rsidRPr="006D49CB" w:rsidRDefault="00076DF7" w:rsidP="00530C62">
            <w:pPr>
              <w:pStyle w:val="ListParagraph"/>
              <w:numPr>
                <w:ilvl w:val="0"/>
                <w:numId w:val="16"/>
              </w:numPr>
              <w:rPr>
                <w:b/>
                <w:sz w:val="16"/>
              </w:rPr>
            </w:pPr>
            <w:r w:rsidRPr="006D49CB">
              <w:rPr>
                <w:b/>
                <w:sz w:val="16"/>
              </w:rPr>
              <w:t>Fire and evacuation plans updated</w:t>
            </w:r>
          </w:p>
          <w:p w14:paraId="08444972" w14:textId="76818BEB" w:rsidR="00511EA7" w:rsidRPr="00340777" w:rsidRDefault="00673D1D" w:rsidP="00530C62">
            <w:pPr>
              <w:pStyle w:val="ListParagraph"/>
              <w:numPr>
                <w:ilvl w:val="0"/>
                <w:numId w:val="16"/>
              </w:numPr>
              <w:rPr>
                <w:b/>
                <w:sz w:val="16"/>
              </w:rPr>
            </w:pPr>
            <w:r>
              <w:rPr>
                <w:b/>
                <w:sz w:val="16"/>
              </w:rPr>
              <w:t>All standard checks for the start of the new academic year have been</w:t>
            </w:r>
            <w:r w:rsidR="00511EA7" w:rsidRPr="006D49CB">
              <w:rPr>
                <w:b/>
                <w:sz w:val="16"/>
              </w:rPr>
              <w:t xml:space="preserve"> completed</w:t>
            </w:r>
            <w:r w:rsidR="00511EA7" w:rsidRPr="00340777">
              <w:rPr>
                <w:b/>
                <w:sz w:val="16"/>
              </w:rPr>
              <w:t xml:space="preserve"> regarding-</w:t>
            </w:r>
          </w:p>
          <w:p w14:paraId="3EC24174" w14:textId="77777777" w:rsidR="00511EA7" w:rsidRPr="00340777" w:rsidRDefault="00511EA7" w:rsidP="00511EA7">
            <w:pPr>
              <w:pStyle w:val="ListParagraph"/>
              <w:rPr>
                <w:b/>
                <w:sz w:val="16"/>
              </w:rPr>
            </w:pPr>
            <w:r w:rsidRPr="00340777">
              <w:rPr>
                <w:b/>
                <w:sz w:val="16"/>
              </w:rPr>
              <w:t>Hot and cold water systems</w:t>
            </w:r>
          </w:p>
          <w:p w14:paraId="3D55CAF8" w14:textId="77777777" w:rsidR="00511EA7" w:rsidRPr="00340777" w:rsidRDefault="00511EA7" w:rsidP="00511EA7">
            <w:pPr>
              <w:pStyle w:val="ListParagraph"/>
              <w:rPr>
                <w:b/>
                <w:sz w:val="16"/>
              </w:rPr>
            </w:pPr>
            <w:r w:rsidRPr="00340777">
              <w:rPr>
                <w:b/>
                <w:sz w:val="16"/>
              </w:rPr>
              <w:t>Gas safety</w:t>
            </w:r>
          </w:p>
          <w:p w14:paraId="1F585F0B" w14:textId="77777777" w:rsidR="00511EA7" w:rsidRPr="00340777" w:rsidRDefault="00511EA7" w:rsidP="00511EA7">
            <w:pPr>
              <w:pStyle w:val="ListParagraph"/>
              <w:rPr>
                <w:b/>
                <w:sz w:val="16"/>
              </w:rPr>
            </w:pPr>
            <w:r w:rsidRPr="00340777">
              <w:rPr>
                <w:b/>
                <w:sz w:val="16"/>
              </w:rPr>
              <w:t>Fire safety</w:t>
            </w:r>
          </w:p>
          <w:p w14:paraId="1C42DF66" w14:textId="77777777" w:rsidR="00511EA7" w:rsidRPr="00340777" w:rsidRDefault="00511EA7" w:rsidP="00511EA7">
            <w:pPr>
              <w:pStyle w:val="ListParagraph"/>
              <w:rPr>
                <w:b/>
                <w:sz w:val="16"/>
              </w:rPr>
            </w:pPr>
            <w:r w:rsidRPr="00340777">
              <w:rPr>
                <w:b/>
                <w:sz w:val="16"/>
              </w:rPr>
              <w:t>Kitchen equipment</w:t>
            </w:r>
          </w:p>
          <w:p w14:paraId="4C80FA96" w14:textId="77777777" w:rsidR="00511EA7" w:rsidRPr="00340777" w:rsidRDefault="00511EA7" w:rsidP="00511EA7">
            <w:pPr>
              <w:pStyle w:val="ListParagraph"/>
              <w:rPr>
                <w:b/>
                <w:sz w:val="16"/>
              </w:rPr>
            </w:pPr>
            <w:r w:rsidRPr="00340777">
              <w:rPr>
                <w:b/>
                <w:sz w:val="16"/>
              </w:rPr>
              <w:t>Specialist equipment (eg.lifts)</w:t>
            </w:r>
          </w:p>
          <w:p w14:paraId="0B1A1E9E" w14:textId="77777777" w:rsidR="00511EA7" w:rsidRPr="00340777" w:rsidRDefault="00511EA7" w:rsidP="00511EA7">
            <w:pPr>
              <w:pStyle w:val="ListParagraph"/>
              <w:rPr>
                <w:b/>
                <w:sz w:val="16"/>
              </w:rPr>
            </w:pPr>
            <w:r w:rsidRPr="00340777">
              <w:rPr>
                <w:b/>
                <w:sz w:val="16"/>
              </w:rPr>
              <w:t>Security and alarms</w:t>
            </w:r>
          </w:p>
          <w:p w14:paraId="041549E0" w14:textId="77777777" w:rsidR="00511EA7" w:rsidRPr="00340777" w:rsidRDefault="00511EA7" w:rsidP="00511EA7">
            <w:pPr>
              <w:pStyle w:val="ListParagraph"/>
              <w:rPr>
                <w:b/>
                <w:sz w:val="16"/>
              </w:rPr>
            </w:pPr>
            <w:r w:rsidRPr="00340777">
              <w:rPr>
                <w:b/>
                <w:sz w:val="16"/>
              </w:rPr>
              <w:t>Ventilation</w:t>
            </w:r>
          </w:p>
        </w:tc>
        <w:tc>
          <w:tcPr>
            <w:tcW w:w="551" w:type="dxa"/>
          </w:tcPr>
          <w:p w14:paraId="3FBFCBE0" w14:textId="77777777" w:rsidR="00530C62" w:rsidRDefault="00530C62" w:rsidP="00761A1D">
            <w:pPr>
              <w:jc w:val="center"/>
              <w:rPr>
                <w:sz w:val="20"/>
              </w:rPr>
            </w:pPr>
          </w:p>
        </w:tc>
      </w:tr>
      <w:tr w:rsidR="00F81173" w14:paraId="267B2075" w14:textId="77777777" w:rsidTr="004C5A5A">
        <w:trPr>
          <w:cantSplit/>
          <w:trHeight w:hRule="exact" w:val="2542"/>
        </w:trPr>
        <w:tc>
          <w:tcPr>
            <w:tcW w:w="1160" w:type="dxa"/>
          </w:tcPr>
          <w:p w14:paraId="78832615" w14:textId="77777777" w:rsidR="00F81173" w:rsidRPr="009D2F03" w:rsidRDefault="00F81173" w:rsidP="00F81173">
            <w:pPr>
              <w:spacing w:before="60"/>
              <w:rPr>
                <w:b/>
                <w:sz w:val="16"/>
                <w:szCs w:val="16"/>
              </w:rPr>
            </w:pPr>
            <w:r w:rsidRPr="009D2F03">
              <w:rPr>
                <w:b/>
                <w:sz w:val="16"/>
                <w:szCs w:val="16"/>
              </w:rPr>
              <w:t>Early Years</w:t>
            </w:r>
          </w:p>
          <w:p w14:paraId="5A58F255" w14:textId="77777777" w:rsidR="00F81173" w:rsidRPr="009D2F03" w:rsidRDefault="00F81173" w:rsidP="00F81173">
            <w:pPr>
              <w:spacing w:before="60"/>
              <w:rPr>
                <w:b/>
                <w:sz w:val="16"/>
                <w:szCs w:val="16"/>
              </w:rPr>
            </w:pPr>
          </w:p>
          <w:p w14:paraId="4192A55A" w14:textId="586AA244" w:rsidR="00F81173" w:rsidRPr="009D2F03" w:rsidRDefault="00F81173" w:rsidP="00F81173">
            <w:pPr>
              <w:pStyle w:val="ListParagraph"/>
              <w:spacing w:before="60"/>
              <w:rPr>
                <w:b/>
                <w:sz w:val="16"/>
                <w:szCs w:val="16"/>
              </w:rPr>
            </w:pPr>
          </w:p>
        </w:tc>
        <w:tc>
          <w:tcPr>
            <w:tcW w:w="13750" w:type="dxa"/>
            <w:gridSpan w:val="4"/>
          </w:tcPr>
          <w:p w14:paraId="468214F8" w14:textId="18B9BF2A" w:rsidR="00F81173" w:rsidRPr="00FD4CD1" w:rsidRDefault="00F81173" w:rsidP="00F81173">
            <w:pPr>
              <w:spacing w:before="60"/>
              <w:rPr>
                <w:b/>
                <w:sz w:val="20"/>
              </w:rPr>
            </w:pPr>
          </w:p>
          <w:p w14:paraId="6EB3DA0C" w14:textId="77777777" w:rsidR="00B73D91" w:rsidRPr="006A3ECC" w:rsidRDefault="00B73D91" w:rsidP="00B73D91">
            <w:pPr>
              <w:pStyle w:val="ListParagraph"/>
              <w:numPr>
                <w:ilvl w:val="0"/>
                <w:numId w:val="18"/>
              </w:numPr>
              <w:rPr>
                <w:b/>
                <w:sz w:val="16"/>
              </w:rPr>
            </w:pPr>
            <w:r w:rsidRPr="006A3ECC">
              <w:rPr>
                <w:b/>
                <w:sz w:val="16"/>
              </w:rPr>
              <w:t>Remove all soft furnishings.</w:t>
            </w:r>
          </w:p>
          <w:p w14:paraId="04C0FA25" w14:textId="77777777" w:rsidR="00B73D91" w:rsidRPr="00FD4CD1" w:rsidRDefault="00B73D91" w:rsidP="00B73D91">
            <w:pPr>
              <w:pStyle w:val="ListParagraph"/>
              <w:numPr>
                <w:ilvl w:val="0"/>
                <w:numId w:val="18"/>
              </w:numPr>
              <w:rPr>
                <w:b/>
                <w:sz w:val="16"/>
              </w:rPr>
            </w:pPr>
            <w:r w:rsidRPr="00FD4CD1">
              <w:rPr>
                <w:b/>
                <w:sz w:val="16"/>
              </w:rPr>
              <w:t xml:space="preserve">Reduce continuous provision to </w:t>
            </w:r>
            <w:r w:rsidRPr="00FD4CD1">
              <w:rPr>
                <w:b/>
                <w:color w:val="000000"/>
                <w:sz w:val="16"/>
                <w:szCs w:val="16"/>
              </w:rPr>
              <w:t>washable resources Duplo, Lego, Mobilo, Mega-Blocks, plastic marble runs, Polydron, K-Nex</w:t>
            </w:r>
            <w:r w:rsidRPr="00FD4CD1">
              <w:rPr>
                <w:color w:val="000000"/>
                <w:sz w:val="16"/>
                <w:szCs w:val="16"/>
              </w:rPr>
              <w:t>.</w:t>
            </w:r>
          </w:p>
          <w:p w14:paraId="60825463" w14:textId="53FD480B" w:rsidR="00B73D91" w:rsidRPr="00673D1D" w:rsidRDefault="00B73D91" w:rsidP="00673D1D">
            <w:pPr>
              <w:pStyle w:val="ListParagraph"/>
              <w:numPr>
                <w:ilvl w:val="0"/>
                <w:numId w:val="18"/>
              </w:numPr>
              <w:rPr>
                <w:b/>
                <w:sz w:val="16"/>
              </w:rPr>
            </w:pPr>
            <w:r w:rsidRPr="00FD4CD1">
              <w:rPr>
                <w:b/>
                <w:sz w:val="16"/>
              </w:rPr>
              <w:t>Clean all resources used on a daily basis.</w:t>
            </w:r>
          </w:p>
          <w:p w14:paraId="3EA1E2DB" w14:textId="77777777" w:rsidR="00E5142D" w:rsidRPr="00E5142D" w:rsidRDefault="00673D1D" w:rsidP="00B73D91">
            <w:pPr>
              <w:pStyle w:val="ListParagraph"/>
              <w:numPr>
                <w:ilvl w:val="0"/>
                <w:numId w:val="18"/>
              </w:numPr>
              <w:rPr>
                <w:b/>
                <w:sz w:val="16"/>
              </w:rPr>
            </w:pPr>
            <w:r>
              <w:rPr>
                <w:b/>
                <w:sz w:val="16"/>
              </w:rPr>
              <w:t xml:space="preserve">Increase </w:t>
            </w:r>
            <w:r w:rsidR="00B73D91" w:rsidRPr="00FD4CD1">
              <w:rPr>
                <w:b/>
                <w:sz w:val="16"/>
              </w:rPr>
              <w:t>Ou</w:t>
            </w:r>
            <w:r>
              <w:rPr>
                <w:b/>
                <w:sz w:val="16"/>
              </w:rPr>
              <w:t xml:space="preserve">tdoor learning opportunities </w:t>
            </w:r>
            <w:r w:rsidR="00B73D91" w:rsidRPr="00FD4CD1">
              <w:rPr>
                <w:b/>
                <w:sz w:val="16"/>
              </w:rPr>
              <w:t xml:space="preserve"> – use of woodland etc </w:t>
            </w:r>
          </w:p>
          <w:p w14:paraId="02EC389A" w14:textId="0DEF04C6" w:rsidR="00B73D91" w:rsidRPr="00E5142D" w:rsidRDefault="00E5142D" w:rsidP="00B73D91">
            <w:pPr>
              <w:pStyle w:val="ListParagraph"/>
              <w:numPr>
                <w:ilvl w:val="0"/>
                <w:numId w:val="18"/>
              </w:numPr>
              <w:rPr>
                <w:b/>
                <w:sz w:val="16"/>
              </w:rPr>
            </w:pPr>
            <w:r w:rsidRPr="00E5142D">
              <w:rPr>
                <w:b/>
                <w:sz w:val="16"/>
              </w:rPr>
              <w:t xml:space="preserve">Fixed outdoor </w:t>
            </w:r>
            <w:r w:rsidR="00B73D91" w:rsidRPr="00E5142D">
              <w:rPr>
                <w:b/>
                <w:sz w:val="16"/>
              </w:rPr>
              <w:t>equ</w:t>
            </w:r>
            <w:r w:rsidRPr="00E5142D">
              <w:rPr>
                <w:b/>
                <w:sz w:val="16"/>
              </w:rPr>
              <w:t>ipment should</w:t>
            </w:r>
            <w:r w:rsidR="00B73D91" w:rsidRPr="00E5142D">
              <w:rPr>
                <w:b/>
                <w:sz w:val="16"/>
              </w:rPr>
              <w:t xml:space="preserve"> be cleaned regularly.</w:t>
            </w:r>
          </w:p>
          <w:p w14:paraId="41D4C89F" w14:textId="3C10F1D7" w:rsidR="00B73D91" w:rsidRDefault="00673D1D" w:rsidP="00E5142D">
            <w:pPr>
              <w:pStyle w:val="ListParagraph"/>
              <w:numPr>
                <w:ilvl w:val="0"/>
                <w:numId w:val="18"/>
              </w:numPr>
              <w:rPr>
                <w:b/>
                <w:sz w:val="16"/>
              </w:rPr>
            </w:pPr>
            <w:r w:rsidRPr="00E5142D">
              <w:rPr>
                <w:b/>
                <w:sz w:val="16"/>
              </w:rPr>
              <w:t>All children should be sat facing front wards where possible.</w:t>
            </w:r>
          </w:p>
          <w:p w14:paraId="711AABD4" w14:textId="03E58F00" w:rsidR="004D1DB8" w:rsidRDefault="004D1DB8" w:rsidP="00E5142D">
            <w:pPr>
              <w:pStyle w:val="ListParagraph"/>
              <w:numPr>
                <w:ilvl w:val="0"/>
                <w:numId w:val="18"/>
              </w:numPr>
              <w:rPr>
                <w:b/>
                <w:sz w:val="16"/>
              </w:rPr>
            </w:pPr>
            <w:r>
              <w:rPr>
                <w:b/>
                <w:sz w:val="16"/>
              </w:rPr>
              <w:t>Support for ensuring the children wash their hands properly.</w:t>
            </w:r>
          </w:p>
          <w:p w14:paraId="18ABA9C6" w14:textId="2C8F3205" w:rsidR="004D1DB8" w:rsidRPr="00E5142D" w:rsidRDefault="004D1DB8" w:rsidP="00E5142D">
            <w:pPr>
              <w:pStyle w:val="ListParagraph"/>
              <w:numPr>
                <w:ilvl w:val="0"/>
                <w:numId w:val="18"/>
              </w:numPr>
              <w:rPr>
                <w:b/>
                <w:sz w:val="16"/>
              </w:rPr>
            </w:pPr>
            <w:r>
              <w:rPr>
                <w:b/>
                <w:sz w:val="16"/>
              </w:rPr>
              <w:t>Support for ensuring the children follow the ‘Catch it, Bin it, Kill it’ strategy.</w:t>
            </w:r>
          </w:p>
          <w:p w14:paraId="26CE46C2" w14:textId="67F77AA6" w:rsidR="00B73D91" w:rsidRPr="00E5142D" w:rsidRDefault="00673D1D" w:rsidP="00B73D91">
            <w:pPr>
              <w:pStyle w:val="ListParagraph"/>
              <w:numPr>
                <w:ilvl w:val="0"/>
                <w:numId w:val="18"/>
              </w:numPr>
              <w:rPr>
                <w:b/>
                <w:sz w:val="16"/>
              </w:rPr>
            </w:pPr>
            <w:r w:rsidRPr="00E5142D">
              <w:rPr>
                <w:b/>
                <w:sz w:val="16"/>
              </w:rPr>
              <w:t>There are allocated First Aiders and Paediatric First Aiders in each class within the EYFS bubble.</w:t>
            </w:r>
          </w:p>
          <w:p w14:paraId="1C292F36" w14:textId="3E9DE59C" w:rsidR="00673D1D" w:rsidRPr="00E5142D" w:rsidRDefault="00E5142D" w:rsidP="00B73D91">
            <w:pPr>
              <w:pStyle w:val="ListParagraph"/>
              <w:numPr>
                <w:ilvl w:val="0"/>
                <w:numId w:val="18"/>
              </w:numPr>
              <w:rPr>
                <w:b/>
                <w:sz w:val="16"/>
              </w:rPr>
            </w:pPr>
            <w:r w:rsidRPr="00E5142D">
              <w:rPr>
                <w:b/>
                <w:sz w:val="16"/>
              </w:rPr>
              <w:t>A Recovery Curriculum has been planned.</w:t>
            </w:r>
          </w:p>
          <w:p w14:paraId="076B3C40" w14:textId="2E58FAF8" w:rsidR="00F81173" w:rsidRPr="00E5142D" w:rsidRDefault="00E5142D" w:rsidP="00E5142D">
            <w:pPr>
              <w:pStyle w:val="ListParagraph"/>
              <w:numPr>
                <w:ilvl w:val="0"/>
                <w:numId w:val="18"/>
              </w:numPr>
              <w:rPr>
                <w:b/>
                <w:sz w:val="16"/>
              </w:rPr>
            </w:pPr>
            <w:r>
              <w:rPr>
                <w:b/>
                <w:sz w:val="16"/>
              </w:rPr>
              <w:t>Transition for Nursery and Rece</w:t>
            </w:r>
            <w:r w:rsidR="004D1DB8">
              <w:rPr>
                <w:b/>
                <w:sz w:val="16"/>
              </w:rPr>
              <w:t>ption children has been planned.</w:t>
            </w:r>
          </w:p>
          <w:p w14:paraId="4DCECD1A" w14:textId="5C371B9B" w:rsidR="00F81173" w:rsidRPr="00673D1D" w:rsidRDefault="00F81173" w:rsidP="00673D1D">
            <w:pPr>
              <w:spacing w:before="60"/>
              <w:rPr>
                <w:b/>
                <w:sz w:val="16"/>
              </w:rPr>
            </w:pPr>
          </w:p>
        </w:tc>
        <w:tc>
          <w:tcPr>
            <w:tcW w:w="551" w:type="dxa"/>
          </w:tcPr>
          <w:p w14:paraId="119F4733" w14:textId="77777777" w:rsidR="00F81173" w:rsidRDefault="00F81173" w:rsidP="00F81173">
            <w:pPr>
              <w:jc w:val="center"/>
              <w:rPr>
                <w:sz w:val="20"/>
              </w:rPr>
            </w:pPr>
          </w:p>
        </w:tc>
      </w:tr>
      <w:tr w:rsidR="00F81173" w14:paraId="2838BC14" w14:textId="77777777" w:rsidTr="004C5A5A">
        <w:trPr>
          <w:cantSplit/>
          <w:trHeight w:hRule="exact" w:val="2425"/>
        </w:trPr>
        <w:tc>
          <w:tcPr>
            <w:tcW w:w="1160" w:type="dxa"/>
            <w:shd w:val="clear" w:color="auto" w:fill="auto"/>
          </w:tcPr>
          <w:p w14:paraId="5C98F36E" w14:textId="77777777" w:rsidR="00F81173" w:rsidRPr="009D2F03" w:rsidRDefault="00F81173" w:rsidP="00F81173">
            <w:pPr>
              <w:spacing w:before="60"/>
              <w:rPr>
                <w:b/>
                <w:sz w:val="16"/>
                <w:szCs w:val="16"/>
              </w:rPr>
            </w:pPr>
            <w:r w:rsidRPr="009D2F03">
              <w:rPr>
                <w:b/>
                <w:sz w:val="16"/>
                <w:szCs w:val="16"/>
              </w:rPr>
              <w:t>Staffing</w:t>
            </w:r>
          </w:p>
        </w:tc>
        <w:tc>
          <w:tcPr>
            <w:tcW w:w="13750" w:type="dxa"/>
            <w:gridSpan w:val="4"/>
          </w:tcPr>
          <w:p w14:paraId="484E4759" w14:textId="0E6A339F" w:rsidR="00F81173" w:rsidRDefault="00673D1D" w:rsidP="00673D1D">
            <w:pPr>
              <w:pStyle w:val="ListParagraph"/>
              <w:numPr>
                <w:ilvl w:val="0"/>
                <w:numId w:val="16"/>
              </w:numPr>
              <w:rPr>
                <w:b/>
                <w:sz w:val="16"/>
              </w:rPr>
            </w:pPr>
            <w:r>
              <w:rPr>
                <w:b/>
                <w:sz w:val="16"/>
              </w:rPr>
              <w:t>All staff back in school.</w:t>
            </w:r>
          </w:p>
          <w:p w14:paraId="1B4B14F2" w14:textId="2ABB89F3" w:rsidR="00673D1D" w:rsidRDefault="004C5A5A" w:rsidP="00673D1D">
            <w:pPr>
              <w:pStyle w:val="ListParagraph"/>
              <w:numPr>
                <w:ilvl w:val="0"/>
                <w:numId w:val="16"/>
              </w:numPr>
              <w:rPr>
                <w:b/>
                <w:color w:val="FF0000"/>
                <w:sz w:val="16"/>
              </w:rPr>
            </w:pPr>
            <w:r w:rsidRPr="009D2F03">
              <w:rPr>
                <w:b/>
                <w:sz w:val="16"/>
              </w:rPr>
              <w:t>Risk assess specific staff and pupils due to vulnerabilities</w:t>
            </w:r>
            <w:r w:rsidR="00CE00A6" w:rsidRPr="009D2F03">
              <w:rPr>
                <w:b/>
                <w:sz w:val="16"/>
              </w:rPr>
              <w:t xml:space="preserve"> </w:t>
            </w:r>
            <w:r w:rsidR="00927F1D">
              <w:rPr>
                <w:b/>
                <w:color w:val="FF0000"/>
                <w:sz w:val="16"/>
              </w:rPr>
              <w:t>See Appendix 21</w:t>
            </w:r>
            <w:r>
              <w:rPr>
                <w:b/>
                <w:color w:val="FF0000"/>
                <w:sz w:val="16"/>
              </w:rPr>
              <w:t xml:space="preserve"> a/b/c.</w:t>
            </w:r>
          </w:p>
          <w:p w14:paraId="5F03D184" w14:textId="60DA304C" w:rsidR="00CE00A6" w:rsidRPr="008737FC" w:rsidRDefault="00CE00A6" w:rsidP="00673D1D">
            <w:pPr>
              <w:pStyle w:val="ListParagraph"/>
              <w:numPr>
                <w:ilvl w:val="0"/>
                <w:numId w:val="16"/>
              </w:numPr>
              <w:rPr>
                <w:b/>
                <w:color w:val="FF0000"/>
                <w:sz w:val="16"/>
              </w:rPr>
            </w:pPr>
            <w:r>
              <w:rPr>
                <w:b/>
                <w:sz w:val="16"/>
              </w:rPr>
              <w:t>Staff who are Clinically vulnerable or live with those that are clinically extremely vulnerable or clinically vulnerable should attend as normal.</w:t>
            </w:r>
          </w:p>
          <w:p w14:paraId="62EFA2CB" w14:textId="344390F5" w:rsidR="00673D1D" w:rsidRPr="00673D1D" w:rsidRDefault="00673D1D" w:rsidP="00673D1D">
            <w:pPr>
              <w:pStyle w:val="ListParagraph"/>
              <w:numPr>
                <w:ilvl w:val="0"/>
                <w:numId w:val="16"/>
              </w:numPr>
              <w:rPr>
                <w:b/>
                <w:sz w:val="16"/>
              </w:rPr>
            </w:pPr>
            <w:r>
              <w:rPr>
                <w:b/>
                <w:sz w:val="16"/>
              </w:rPr>
              <w:t xml:space="preserve">Check staffing in each bubble and </w:t>
            </w:r>
            <w:r w:rsidR="008737FC">
              <w:rPr>
                <w:b/>
                <w:sz w:val="16"/>
              </w:rPr>
              <w:t xml:space="preserve">have </w:t>
            </w:r>
            <w:r>
              <w:rPr>
                <w:b/>
                <w:sz w:val="16"/>
              </w:rPr>
              <w:t>contingency plans for staff absence.</w:t>
            </w:r>
          </w:p>
          <w:p w14:paraId="67617607" w14:textId="2A05E540" w:rsidR="00CD6CB4" w:rsidRPr="00FD4CD1" w:rsidRDefault="00CD6CB4" w:rsidP="00F81173">
            <w:pPr>
              <w:pStyle w:val="ListParagraph"/>
              <w:numPr>
                <w:ilvl w:val="0"/>
                <w:numId w:val="16"/>
              </w:numPr>
              <w:rPr>
                <w:b/>
                <w:sz w:val="16"/>
              </w:rPr>
            </w:pPr>
            <w:r w:rsidRPr="00FD4CD1">
              <w:rPr>
                <w:b/>
                <w:sz w:val="16"/>
              </w:rPr>
              <w:t xml:space="preserve">If a member of staff becomes ill at home, they will phone the HT immediately and arrange for </w:t>
            </w:r>
            <w:r w:rsidR="00EA5658" w:rsidRPr="00FD4CD1">
              <w:rPr>
                <w:b/>
                <w:sz w:val="16"/>
              </w:rPr>
              <w:t>a COVID 19 test at Hopwood Hall or Rochdale Town Hall.</w:t>
            </w:r>
          </w:p>
          <w:p w14:paraId="572227D2" w14:textId="06B56A51" w:rsidR="00F81173" w:rsidRDefault="00CD6CB4" w:rsidP="00673D1D">
            <w:pPr>
              <w:pStyle w:val="ListParagraph"/>
              <w:numPr>
                <w:ilvl w:val="0"/>
                <w:numId w:val="16"/>
              </w:numPr>
              <w:rPr>
                <w:b/>
                <w:sz w:val="16"/>
              </w:rPr>
            </w:pPr>
            <w:r w:rsidRPr="00FD4CD1">
              <w:rPr>
                <w:b/>
                <w:sz w:val="16"/>
              </w:rPr>
              <w:t>If a member of staff becomes ill in school, there are staff who have been allocated to resources and home learning who can take over to ensure essential operations continue.</w:t>
            </w:r>
          </w:p>
          <w:p w14:paraId="448882B3" w14:textId="0E8155CB" w:rsidR="009947A7" w:rsidRPr="009947A7" w:rsidRDefault="009947A7" w:rsidP="009947A7">
            <w:pPr>
              <w:pStyle w:val="ListParagraph"/>
              <w:numPr>
                <w:ilvl w:val="0"/>
                <w:numId w:val="16"/>
              </w:numPr>
              <w:rPr>
                <w:b/>
                <w:sz w:val="16"/>
              </w:rPr>
            </w:pPr>
            <w:r>
              <w:rPr>
                <w:b/>
                <w:color w:val="1F497D" w:themeColor="text2"/>
                <w:sz w:val="16"/>
              </w:rPr>
              <w:t>All staff will be expected to engage in the NHS Test and Trace system. School will keep records of the staff and pupils in each bubble.</w:t>
            </w:r>
          </w:p>
          <w:p w14:paraId="5D8661FB" w14:textId="7BEB5402" w:rsidR="00EA5658" w:rsidRPr="00673D1D" w:rsidRDefault="00F81173" w:rsidP="00673D1D">
            <w:pPr>
              <w:pStyle w:val="ListParagraph"/>
              <w:numPr>
                <w:ilvl w:val="0"/>
                <w:numId w:val="16"/>
              </w:numPr>
              <w:rPr>
                <w:b/>
                <w:sz w:val="16"/>
              </w:rPr>
            </w:pPr>
            <w:r w:rsidRPr="00FD4CD1">
              <w:rPr>
                <w:b/>
                <w:sz w:val="16"/>
              </w:rPr>
              <w:t>S</w:t>
            </w:r>
            <w:r w:rsidR="00673D1D">
              <w:rPr>
                <w:b/>
                <w:sz w:val="16"/>
              </w:rPr>
              <w:t xml:space="preserve">taff will continue to be sent regular emails in lieu of face to face briefings and </w:t>
            </w:r>
            <w:r w:rsidR="008737FC">
              <w:rPr>
                <w:b/>
                <w:sz w:val="16"/>
              </w:rPr>
              <w:t xml:space="preserve">CPD and SLT </w:t>
            </w:r>
            <w:r w:rsidR="00673D1D">
              <w:rPr>
                <w:b/>
                <w:sz w:val="16"/>
              </w:rPr>
              <w:t>meetings</w:t>
            </w:r>
            <w:r w:rsidR="008737FC">
              <w:rPr>
                <w:b/>
                <w:sz w:val="16"/>
              </w:rPr>
              <w:t xml:space="preserve"> will be held via Zoom</w:t>
            </w:r>
            <w:r w:rsidR="00673D1D">
              <w:rPr>
                <w:b/>
                <w:sz w:val="16"/>
              </w:rPr>
              <w:t>.</w:t>
            </w:r>
          </w:p>
          <w:p w14:paraId="7937768A" w14:textId="536A61F8" w:rsidR="00EA5658" w:rsidRDefault="000A7641" w:rsidP="00F81173">
            <w:pPr>
              <w:pStyle w:val="ListParagraph"/>
              <w:numPr>
                <w:ilvl w:val="0"/>
                <w:numId w:val="16"/>
              </w:numPr>
              <w:rPr>
                <w:b/>
                <w:sz w:val="16"/>
              </w:rPr>
            </w:pPr>
            <w:r>
              <w:rPr>
                <w:b/>
                <w:sz w:val="16"/>
              </w:rPr>
              <w:t>All staff will be</w:t>
            </w:r>
            <w:r w:rsidR="00EA5658" w:rsidRPr="00FD4CD1">
              <w:rPr>
                <w:b/>
                <w:sz w:val="16"/>
              </w:rPr>
              <w:t xml:space="preserve"> consulted on the risk assessment and recovery plan.</w:t>
            </w:r>
          </w:p>
          <w:p w14:paraId="333D44AE" w14:textId="597AE15C" w:rsidR="000A7641" w:rsidRPr="00FD4CD1" w:rsidRDefault="000A7641" w:rsidP="00F81173">
            <w:pPr>
              <w:pStyle w:val="ListParagraph"/>
              <w:numPr>
                <w:ilvl w:val="0"/>
                <w:numId w:val="16"/>
              </w:numPr>
              <w:rPr>
                <w:b/>
                <w:sz w:val="16"/>
              </w:rPr>
            </w:pPr>
            <w:r>
              <w:rPr>
                <w:b/>
                <w:sz w:val="16"/>
              </w:rPr>
              <w:t>Tutoring will be organised when we have more guidance on the Catch Up funding.</w:t>
            </w:r>
          </w:p>
          <w:p w14:paraId="04DEBD79" w14:textId="40D8210B" w:rsidR="00EA5658" w:rsidRPr="00FD4CD1" w:rsidRDefault="00EA5658" w:rsidP="00F81173">
            <w:pPr>
              <w:pStyle w:val="ListParagraph"/>
              <w:numPr>
                <w:ilvl w:val="0"/>
                <w:numId w:val="16"/>
              </w:numPr>
              <w:rPr>
                <w:b/>
                <w:sz w:val="16"/>
              </w:rPr>
            </w:pPr>
            <w:r w:rsidRPr="00FD4CD1">
              <w:rPr>
                <w:b/>
                <w:sz w:val="16"/>
              </w:rPr>
              <w:t>All new and updated policies have been approved by the Governing Board and shared with staff.</w:t>
            </w:r>
          </w:p>
          <w:p w14:paraId="5E4D0787" w14:textId="725C5792" w:rsidR="00F81173" w:rsidRPr="00FD4CD1" w:rsidRDefault="00F81173" w:rsidP="00F81173">
            <w:pPr>
              <w:pStyle w:val="ListParagraph"/>
              <w:rPr>
                <w:b/>
                <w:sz w:val="16"/>
              </w:rPr>
            </w:pPr>
          </w:p>
          <w:p w14:paraId="5B985F18" w14:textId="77777777" w:rsidR="00F81173" w:rsidRPr="00FD4CD1" w:rsidRDefault="00F81173" w:rsidP="00F81173">
            <w:pPr>
              <w:pStyle w:val="ListParagraph"/>
              <w:rPr>
                <w:b/>
                <w:sz w:val="16"/>
              </w:rPr>
            </w:pPr>
          </w:p>
          <w:p w14:paraId="4C26AD12" w14:textId="77777777" w:rsidR="00F81173" w:rsidRPr="00FD4CD1" w:rsidRDefault="00F81173" w:rsidP="00F81173">
            <w:pPr>
              <w:pStyle w:val="ListParagraph"/>
              <w:rPr>
                <w:b/>
                <w:sz w:val="16"/>
              </w:rPr>
            </w:pPr>
          </w:p>
        </w:tc>
        <w:tc>
          <w:tcPr>
            <w:tcW w:w="551" w:type="dxa"/>
          </w:tcPr>
          <w:p w14:paraId="02CA5C04" w14:textId="77777777" w:rsidR="00F81173" w:rsidRDefault="00F81173" w:rsidP="00F81173">
            <w:pPr>
              <w:jc w:val="center"/>
              <w:rPr>
                <w:sz w:val="20"/>
              </w:rPr>
            </w:pPr>
          </w:p>
        </w:tc>
      </w:tr>
      <w:tr w:rsidR="00F81173" w14:paraId="1E4E796A" w14:textId="77777777" w:rsidTr="004C5A5A">
        <w:trPr>
          <w:cantSplit/>
          <w:trHeight w:hRule="exact" w:val="2283"/>
        </w:trPr>
        <w:tc>
          <w:tcPr>
            <w:tcW w:w="1160" w:type="dxa"/>
          </w:tcPr>
          <w:p w14:paraId="23940EB5" w14:textId="395CAAB8" w:rsidR="00F81173" w:rsidRPr="009D2F03" w:rsidRDefault="00F81173" w:rsidP="00F81173">
            <w:pPr>
              <w:spacing w:before="60"/>
              <w:rPr>
                <w:b/>
                <w:sz w:val="16"/>
                <w:szCs w:val="16"/>
              </w:rPr>
            </w:pPr>
            <w:r w:rsidRPr="009D2F03">
              <w:rPr>
                <w:b/>
                <w:sz w:val="16"/>
                <w:szCs w:val="16"/>
              </w:rPr>
              <w:t>Other building and grounds use</w:t>
            </w:r>
          </w:p>
        </w:tc>
        <w:tc>
          <w:tcPr>
            <w:tcW w:w="13750" w:type="dxa"/>
            <w:gridSpan w:val="4"/>
          </w:tcPr>
          <w:p w14:paraId="0204EC28" w14:textId="0EC93F8A" w:rsidR="00F81173" w:rsidRPr="00FD4CD1" w:rsidRDefault="00F81173" w:rsidP="00F81173">
            <w:pPr>
              <w:pStyle w:val="ListParagraph"/>
              <w:numPr>
                <w:ilvl w:val="0"/>
                <w:numId w:val="16"/>
              </w:numPr>
              <w:rPr>
                <w:b/>
                <w:sz w:val="16"/>
              </w:rPr>
            </w:pPr>
            <w:r w:rsidRPr="00FD4CD1">
              <w:rPr>
                <w:b/>
                <w:sz w:val="16"/>
              </w:rPr>
              <w:t>Th</w:t>
            </w:r>
            <w:r w:rsidR="00673D1D">
              <w:rPr>
                <w:b/>
                <w:sz w:val="16"/>
              </w:rPr>
              <w:t>e building will re-open to</w:t>
            </w:r>
            <w:r w:rsidRPr="00FD4CD1">
              <w:rPr>
                <w:b/>
                <w:sz w:val="16"/>
              </w:rPr>
              <w:t xml:space="preserve"> Community groups</w:t>
            </w:r>
            <w:r w:rsidR="00673D1D">
              <w:rPr>
                <w:b/>
                <w:sz w:val="16"/>
              </w:rPr>
              <w:t xml:space="preserve"> in September. There will be a separate risk assessment in place to ensure there is no contact between the community groups and the pupils and very limited contact with school staff.</w:t>
            </w:r>
          </w:p>
          <w:p w14:paraId="11E46911" w14:textId="51A99F5E" w:rsidR="00F81173" w:rsidRPr="008737FC" w:rsidRDefault="00251F33" w:rsidP="00F81173">
            <w:pPr>
              <w:pStyle w:val="ListParagraph"/>
              <w:numPr>
                <w:ilvl w:val="0"/>
                <w:numId w:val="16"/>
              </w:numPr>
              <w:rPr>
                <w:b/>
                <w:color w:val="FF0000"/>
                <w:sz w:val="16"/>
              </w:rPr>
            </w:pPr>
            <w:r>
              <w:rPr>
                <w:b/>
                <w:sz w:val="16"/>
              </w:rPr>
              <w:t xml:space="preserve">Stay and Play will </w:t>
            </w:r>
            <w:r w:rsidR="00686BFE">
              <w:rPr>
                <w:b/>
                <w:sz w:val="16"/>
              </w:rPr>
              <w:t xml:space="preserve">not </w:t>
            </w:r>
            <w:r>
              <w:rPr>
                <w:b/>
                <w:sz w:val="16"/>
              </w:rPr>
              <w:t xml:space="preserve">re-open in September. There will be a separate risk assessment </w:t>
            </w:r>
            <w:r w:rsidR="00686BFE">
              <w:rPr>
                <w:b/>
                <w:sz w:val="16"/>
              </w:rPr>
              <w:t xml:space="preserve">for the school BASC provision </w:t>
            </w:r>
            <w:r>
              <w:rPr>
                <w:b/>
                <w:sz w:val="16"/>
              </w:rPr>
              <w:t>that ensures that bubbles are kept separate at all times.</w:t>
            </w:r>
            <w:r w:rsidR="008737FC">
              <w:rPr>
                <w:b/>
                <w:sz w:val="16"/>
              </w:rPr>
              <w:t xml:space="preserve"> </w:t>
            </w:r>
            <w:r w:rsidR="004B4485" w:rsidRPr="004C5A5A">
              <w:rPr>
                <w:b/>
                <w:color w:val="FF0000"/>
                <w:sz w:val="16"/>
              </w:rPr>
              <w:t xml:space="preserve">See </w:t>
            </w:r>
            <w:r w:rsidR="004B4485">
              <w:rPr>
                <w:b/>
                <w:color w:val="FF0000"/>
                <w:sz w:val="16"/>
              </w:rPr>
              <w:t>Appendix 22</w:t>
            </w:r>
            <w:r w:rsidR="008737FC" w:rsidRPr="008737FC">
              <w:rPr>
                <w:b/>
                <w:color w:val="FF0000"/>
                <w:sz w:val="16"/>
              </w:rPr>
              <w:t>.</w:t>
            </w:r>
          </w:p>
          <w:p w14:paraId="1C8BF4A1" w14:textId="6762CDF2" w:rsidR="00F81173" w:rsidRPr="008737FC" w:rsidRDefault="00F81173" w:rsidP="00251F33">
            <w:pPr>
              <w:pStyle w:val="ListParagraph"/>
              <w:numPr>
                <w:ilvl w:val="0"/>
                <w:numId w:val="16"/>
              </w:numPr>
              <w:rPr>
                <w:b/>
                <w:color w:val="FF0000"/>
                <w:sz w:val="16"/>
              </w:rPr>
            </w:pPr>
            <w:r w:rsidRPr="00251F33">
              <w:rPr>
                <w:b/>
                <w:sz w:val="16"/>
              </w:rPr>
              <w:t>After School clubs wi</w:t>
            </w:r>
            <w:r w:rsidR="00251F33">
              <w:rPr>
                <w:b/>
                <w:sz w:val="16"/>
              </w:rPr>
              <w:t>ll re-open in September for Years 1-6. The clubs will be offered to specific bubbles.</w:t>
            </w:r>
            <w:r w:rsidR="008737FC">
              <w:rPr>
                <w:b/>
                <w:sz w:val="16"/>
              </w:rPr>
              <w:t xml:space="preserve"> </w:t>
            </w:r>
            <w:r w:rsidR="004B4485">
              <w:rPr>
                <w:b/>
                <w:color w:val="FF0000"/>
                <w:sz w:val="16"/>
              </w:rPr>
              <w:t xml:space="preserve">See </w:t>
            </w:r>
            <w:r w:rsidR="00BB2029">
              <w:rPr>
                <w:b/>
                <w:color w:val="FF0000"/>
                <w:sz w:val="16"/>
              </w:rPr>
              <w:t xml:space="preserve">list - </w:t>
            </w:r>
            <w:r w:rsidR="004B4485">
              <w:rPr>
                <w:b/>
                <w:color w:val="FF0000"/>
                <w:sz w:val="16"/>
              </w:rPr>
              <w:t>Appendix 23</w:t>
            </w:r>
            <w:r w:rsidR="008737FC" w:rsidRPr="008737FC">
              <w:rPr>
                <w:b/>
                <w:color w:val="FF0000"/>
                <w:sz w:val="16"/>
              </w:rPr>
              <w:t>.</w:t>
            </w:r>
            <w:r w:rsidR="00BB2029">
              <w:rPr>
                <w:b/>
                <w:color w:val="FF0000"/>
                <w:sz w:val="16"/>
              </w:rPr>
              <w:t xml:space="preserve"> Se</w:t>
            </w:r>
            <w:r w:rsidR="00686BFE">
              <w:rPr>
                <w:b/>
                <w:color w:val="FF0000"/>
                <w:sz w:val="16"/>
              </w:rPr>
              <w:t>e risk assessment – Appendix 24</w:t>
            </w:r>
          </w:p>
          <w:p w14:paraId="249FBE2A" w14:textId="77AA7C9A" w:rsidR="00F81173" w:rsidRPr="00251F33" w:rsidRDefault="00F81173" w:rsidP="00251F33">
            <w:pPr>
              <w:pStyle w:val="ListParagraph"/>
              <w:numPr>
                <w:ilvl w:val="0"/>
                <w:numId w:val="16"/>
              </w:numPr>
              <w:rPr>
                <w:b/>
                <w:sz w:val="16"/>
              </w:rPr>
            </w:pPr>
            <w:r w:rsidRPr="00FD4CD1">
              <w:rPr>
                <w:b/>
                <w:sz w:val="16"/>
              </w:rPr>
              <w:t>P</w:t>
            </w:r>
            <w:r w:rsidR="00251F33">
              <w:rPr>
                <w:b/>
                <w:sz w:val="16"/>
              </w:rPr>
              <w:t>layground</w:t>
            </w:r>
            <w:r w:rsidR="00686BFE">
              <w:rPr>
                <w:b/>
                <w:sz w:val="16"/>
              </w:rPr>
              <w:t xml:space="preserve">s, </w:t>
            </w:r>
            <w:r w:rsidR="00251F33">
              <w:rPr>
                <w:b/>
                <w:sz w:val="16"/>
              </w:rPr>
              <w:t>wooded area</w:t>
            </w:r>
            <w:r w:rsidR="00686BFE">
              <w:rPr>
                <w:b/>
                <w:sz w:val="16"/>
              </w:rPr>
              <w:t>, allotment and pond</w:t>
            </w:r>
            <w:r w:rsidR="00251F33">
              <w:rPr>
                <w:b/>
                <w:sz w:val="16"/>
              </w:rPr>
              <w:t xml:space="preserve"> will continue to be</w:t>
            </w:r>
            <w:r w:rsidRPr="00FD4CD1">
              <w:rPr>
                <w:b/>
                <w:sz w:val="16"/>
              </w:rPr>
              <w:t xml:space="preserve"> timetabled for bubb</w:t>
            </w:r>
            <w:r w:rsidR="00251F33">
              <w:rPr>
                <w:b/>
                <w:sz w:val="16"/>
              </w:rPr>
              <w:t>les.</w:t>
            </w:r>
          </w:p>
          <w:p w14:paraId="6CF0ED33" w14:textId="12434BDF" w:rsidR="008737FC" w:rsidRPr="004C5A5A" w:rsidRDefault="00F81173" w:rsidP="004C5A5A">
            <w:pPr>
              <w:pStyle w:val="ListParagraph"/>
              <w:numPr>
                <w:ilvl w:val="0"/>
                <w:numId w:val="16"/>
              </w:numPr>
              <w:rPr>
                <w:b/>
                <w:sz w:val="16"/>
              </w:rPr>
            </w:pPr>
            <w:r w:rsidRPr="00FD4CD1">
              <w:rPr>
                <w:b/>
                <w:sz w:val="16"/>
              </w:rPr>
              <w:t>Field to be used by Springfield FC</w:t>
            </w:r>
            <w:r w:rsidR="004C5A5A">
              <w:rPr>
                <w:b/>
                <w:sz w:val="16"/>
              </w:rPr>
              <w:t xml:space="preserve"> and </w:t>
            </w:r>
            <w:r w:rsidR="004C5A5A" w:rsidRPr="004C5A5A">
              <w:rPr>
                <w:b/>
                <w:color w:val="00B050"/>
                <w:sz w:val="16"/>
              </w:rPr>
              <w:t>Pennine Juniors</w:t>
            </w:r>
            <w:r w:rsidRPr="004C5A5A">
              <w:rPr>
                <w:b/>
                <w:color w:val="00B050"/>
                <w:sz w:val="16"/>
              </w:rPr>
              <w:t xml:space="preserve"> </w:t>
            </w:r>
            <w:r w:rsidR="004C5A5A">
              <w:rPr>
                <w:b/>
                <w:sz w:val="16"/>
              </w:rPr>
              <w:t>(as per letting</w:t>
            </w:r>
            <w:r w:rsidRPr="00FD4CD1">
              <w:rPr>
                <w:b/>
                <w:sz w:val="16"/>
              </w:rPr>
              <w:t xml:space="preserve"> agreement</w:t>
            </w:r>
            <w:r w:rsidR="004C5A5A">
              <w:rPr>
                <w:b/>
                <w:sz w:val="16"/>
              </w:rPr>
              <w:t>s</w:t>
            </w:r>
            <w:r w:rsidRPr="00FD4CD1">
              <w:rPr>
                <w:b/>
                <w:sz w:val="16"/>
              </w:rPr>
              <w:t>) with assurance that they will abide by the FA guideline for social distancing etc. and san</w:t>
            </w:r>
            <w:r w:rsidR="00251F33">
              <w:rPr>
                <w:b/>
                <w:sz w:val="16"/>
              </w:rPr>
              <w:t>i</w:t>
            </w:r>
            <w:r w:rsidRPr="00FD4CD1">
              <w:rPr>
                <w:b/>
                <w:sz w:val="16"/>
              </w:rPr>
              <w:t>tise the gate on Ann Metcalfe Way before and after training. No access to school needed.</w:t>
            </w:r>
          </w:p>
          <w:p w14:paraId="15F05393" w14:textId="1DCEBE88" w:rsidR="008737FC" w:rsidRDefault="008737FC" w:rsidP="00F81173">
            <w:pPr>
              <w:pStyle w:val="ListParagraph"/>
              <w:numPr>
                <w:ilvl w:val="0"/>
                <w:numId w:val="16"/>
              </w:numPr>
              <w:rPr>
                <w:b/>
                <w:sz w:val="16"/>
              </w:rPr>
            </w:pPr>
            <w:r>
              <w:rPr>
                <w:b/>
                <w:sz w:val="16"/>
              </w:rPr>
              <w:t>The will be no holiday camp or community events over the Summer holidays.</w:t>
            </w:r>
          </w:p>
          <w:p w14:paraId="1F702599" w14:textId="2C5A8082" w:rsidR="00686BFE" w:rsidRDefault="00686BFE" w:rsidP="00F81173">
            <w:pPr>
              <w:pStyle w:val="ListParagraph"/>
              <w:numPr>
                <w:ilvl w:val="0"/>
                <w:numId w:val="16"/>
              </w:numPr>
              <w:rPr>
                <w:b/>
                <w:sz w:val="16"/>
              </w:rPr>
            </w:pPr>
            <w:r>
              <w:rPr>
                <w:b/>
                <w:sz w:val="16"/>
              </w:rPr>
              <w:t>Surestart clients and community group attendees will be walking through the bottom car park to access the side entrances; staff teaching/supervising in this area need to be vigilant.</w:t>
            </w:r>
          </w:p>
          <w:p w14:paraId="36BD30AA" w14:textId="630019F2" w:rsidR="008737FC" w:rsidRPr="00FD4CD1" w:rsidRDefault="008737FC" w:rsidP="008737FC">
            <w:pPr>
              <w:pStyle w:val="ListParagraph"/>
              <w:rPr>
                <w:b/>
                <w:sz w:val="16"/>
              </w:rPr>
            </w:pPr>
          </w:p>
        </w:tc>
        <w:tc>
          <w:tcPr>
            <w:tcW w:w="551" w:type="dxa"/>
          </w:tcPr>
          <w:p w14:paraId="1300BC8F" w14:textId="77777777" w:rsidR="00F81173" w:rsidRDefault="00F81173" w:rsidP="00F81173">
            <w:pPr>
              <w:jc w:val="center"/>
              <w:rPr>
                <w:sz w:val="20"/>
              </w:rPr>
            </w:pPr>
          </w:p>
        </w:tc>
      </w:tr>
      <w:tr w:rsidR="00F81173" w14:paraId="7F3146F6" w14:textId="77777777" w:rsidTr="009D2F03">
        <w:trPr>
          <w:cantSplit/>
          <w:trHeight w:hRule="exact" w:val="1134"/>
        </w:trPr>
        <w:tc>
          <w:tcPr>
            <w:tcW w:w="1160" w:type="dxa"/>
          </w:tcPr>
          <w:p w14:paraId="4394AB94" w14:textId="77777777" w:rsidR="00F81173" w:rsidRPr="009D2F03" w:rsidRDefault="00F81173" w:rsidP="00F81173">
            <w:pPr>
              <w:spacing w:before="60"/>
              <w:rPr>
                <w:b/>
                <w:sz w:val="16"/>
                <w:szCs w:val="16"/>
              </w:rPr>
            </w:pPr>
            <w:r w:rsidRPr="009D2F03">
              <w:rPr>
                <w:b/>
                <w:sz w:val="16"/>
                <w:szCs w:val="16"/>
              </w:rPr>
              <w:t>Transport</w:t>
            </w:r>
          </w:p>
          <w:p w14:paraId="39871EF6" w14:textId="77777777" w:rsidR="00F81173" w:rsidRPr="009D2F03" w:rsidRDefault="00F81173" w:rsidP="00F81173">
            <w:pPr>
              <w:spacing w:before="60"/>
              <w:rPr>
                <w:b/>
                <w:sz w:val="16"/>
                <w:szCs w:val="16"/>
              </w:rPr>
            </w:pPr>
          </w:p>
          <w:p w14:paraId="0FBBA72D" w14:textId="77777777" w:rsidR="00F81173" w:rsidRPr="009D2F03" w:rsidRDefault="00F81173" w:rsidP="00F81173">
            <w:pPr>
              <w:spacing w:before="60"/>
              <w:rPr>
                <w:b/>
                <w:sz w:val="16"/>
                <w:szCs w:val="16"/>
              </w:rPr>
            </w:pPr>
          </w:p>
          <w:p w14:paraId="2D091ABA" w14:textId="77777777" w:rsidR="00F81173" w:rsidRPr="009D2F03" w:rsidRDefault="00F81173" w:rsidP="00F81173">
            <w:pPr>
              <w:spacing w:before="60"/>
              <w:rPr>
                <w:b/>
                <w:sz w:val="16"/>
                <w:szCs w:val="16"/>
              </w:rPr>
            </w:pPr>
          </w:p>
        </w:tc>
        <w:tc>
          <w:tcPr>
            <w:tcW w:w="13750" w:type="dxa"/>
            <w:gridSpan w:val="4"/>
          </w:tcPr>
          <w:p w14:paraId="51531FF2" w14:textId="77777777" w:rsidR="00F81173" w:rsidRPr="00FD4CD1" w:rsidRDefault="00F81173" w:rsidP="00F81173">
            <w:pPr>
              <w:pStyle w:val="ListParagraph"/>
              <w:numPr>
                <w:ilvl w:val="0"/>
                <w:numId w:val="16"/>
              </w:numPr>
              <w:rPr>
                <w:b/>
                <w:sz w:val="16"/>
              </w:rPr>
            </w:pPr>
            <w:r w:rsidRPr="00FD4CD1">
              <w:rPr>
                <w:b/>
                <w:sz w:val="16"/>
              </w:rPr>
              <w:t>Staff and pupils will be encouraged to walk or cycle to school.</w:t>
            </w:r>
          </w:p>
          <w:p w14:paraId="7CFD609A" w14:textId="77777777" w:rsidR="00F81173" w:rsidRPr="00FD4CD1" w:rsidRDefault="00F81173" w:rsidP="00F81173">
            <w:pPr>
              <w:pStyle w:val="ListParagraph"/>
              <w:numPr>
                <w:ilvl w:val="0"/>
                <w:numId w:val="16"/>
              </w:numPr>
              <w:rPr>
                <w:b/>
                <w:sz w:val="16"/>
              </w:rPr>
            </w:pPr>
            <w:r w:rsidRPr="00FD4CD1">
              <w:rPr>
                <w:b/>
                <w:sz w:val="16"/>
              </w:rPr>
              <w:t>Staff and parents will be discouraged from car sharing.</w:t>
            </w:r>
          </w:p>
          <w:p w14:paraId="7D9A831B" w14:textId="232FF6E3" w:rsidR="00F81173" w:rsidRDefault="00F81173" w:rsidP="00F81173">
            <w:pPr>
              <w:pStyle w:val="ListParagraph"/>
              <w:numPr>
                <w:ilvl w:val="0"/>
                <w:numId w:val="16"/>
              </w:numPr>
              <w:rPr>
                <w:b/>
                <w:sz w:val="16"/>
              </w:rPr>
            </w:pPr>
            <w:r w:rsidRPr="00FD4CD1">
              <w:rPr>
                <w:b/>
                <w:sz w:val="16"/>
              </w:rPr>
              <w:t>Staff and pupils will be discouraged from using public transport where at all possible.</w:t>
            </w:r>
          </w:p>
          <w:p w14:paraId="021F1FAF" w14:textId="683185E2" w:rsidR="00FD4CD1" w:rsidRDefault="00FD4CD1" w:rsidP="00F81173">
            <w:pPr>
              <w:pStyle w:val="ListParagraph"/>
              <w:numPr>
                <w:ilvl w:val="0"/>
                <w:numId w:val="16"/>
              </w:numPr>
              <w:rPr>
                <w:b/>
                <w:sz w:val="16"/>
              </w:rPr>
            </w:pPr>
            <w:r>
              <w:rPr>
                <w:b/>
                <w:sz w:val="16"/>
              </w:rPr>
              <w:t>The school minibus wil</w:t>
            </w:r>
            <w:r w:rsidR="00251F33">
              <w:rPr>
                <w:b/>
                <w:sz w:val="16"/>
              </w:rPr>
              <w:t>l not be used this term</w:t>
            </w:r>
            <w:r>
              <w:rPr>
                <w:b/>
                <w:sz w:val="16"/>
              </w:rPr>
              <w:t>.</w:t>
            </w:r>
          </w:p>
          <w:p w14:paraId="4EEA1D2C" w14:textId="716F80E4" w:rsidR="00352DC4" w:rsidRPr="00352DC4" w:rsidRDefault="00352DC4" w:rsidP="00F81173">
            <w:pPr>
              <w:pStyle w:val="ListParagraph"/>
              <w:numPr>
                <w:ilvl w:val="0"/>
                <w:numId w:val="16"/>
              </w:numPr>
              <w:rPr>
                <w:b/>
                <w:color w:val="FF0000"/>
                <w:sz w:val="16"/>
              </w:rPr>
            </w:pPr>
            <w:r w:rsidRPr="002C4435">
              <w:rPr>
                <w:b/>
                <w:color w:val="00B050"/>
                <w:sz w:val="16"/>
              </w:rPr>
              <w:t>P</w:t>
            </w:r>
            <w:r w:rsidRPr="00352DC4">
              <w:rPr>
                <w:b/>
                <w:color w:val="00B050"/>
                <w:sz w:val="16"/>
              </w:rPr>
              <w:t>arents/carers provided with transport advice provided by GM.</w:t>
            </w:r>
            <w:r>
              <w:rPr>
                <w:b/>
                <w:sz w:val="16"/>
              </w:rPr>
              <w:t xml:space="preserve"> </w:t>
            </w:r>
            <w:r w:rsidR="002C4435">
              <w:rPr>
                <w:b/>
                <w:color w:val="FF0000"/>
                <w:sz w:val="16"/>
              </w:rPr>
              <w:t>See Appendix 31</w:t>
            </w:r>
            <w:r w:rsidR="009D2F03">
              <w:rPr>
                <w:b/>
                <w:color w:val="FF0000"/>
                <w:sz w:val="16"/>
              </w:rPr>
              <w:t xml:space="preserve"> (School advice Appendix 10)</w:t>
            </w:r>
          </w:p>
          <w:p w14:paraId="1F6FDE0C" w14:textId="162ED7B3" w:rsidR="00D80057" w:rsidRPr="00FD4CD1" w:rsidRDefault="00D80057" w:rsidP="00FD4CD1">
            <w:pPr>
              <w:pStyle w:val="ListParagraph"/>
              <w:rPr>
                <w:b/>
                <w:sz w:val="16"/>
              </w:rPr>
            </w:pPr>
          </w:p>
        </w:tc>
        <w:tc>
          <w:tcPr>
            <w:tcW w:w="551" w:type="dxa"/>
          </w:tcPr>
          <w:p w14:paraId="21A62DA1" w14:textId="77777777" w:rsidR="00F81173" w:rsidRDefault="00F81173" w:rsidP="00F81173">
            <w:pPr>
              <w:jc w:val="center"/>
              <w:rPr>
                <w:sz w:val="20"/>
              </w:rPr>
            </w:pPr>
          </w:p>
        </w:tc>
      </w:tr>
      <w:tr w:rsidR="00F81173" w14:paraId="183D697C" w14:textId="77777777" w:rsidTr="004C5A5A">
        <w:trPr>
          <w:cantSplit/>
          <w:trHeight w:hRule="exact" w:val="967"/>
        </w:trPr>
        <w:tc>
          <w:tcPr>
            <w:tcW w:w="1160" w:type="dxa"/>
          </w:tcPr>
          <w:p w14:paraId="207C4487" w14:textId="77777777" w:rsidR="00F81173" w:rsidRPr="009D2F03" w:rsidRDefault="00F81173" w:rsidP="00F81173">
            <w:pPr>
              <w:spacing w:before="60"/>
              <w:rPr>
                <w:b/>
                <w:sz w:val="16"/>
                <w:szCs w:val="16"/>
              </w:rPr>
            </w:pPr>
            <w:r w:rsidRPr="009D2F03">
              <w:rPr>
                <w:b/>
                <w:sz w:val="16"/>
                <w:szCs w:val="16"/>
              </w:rPr>
              <w:t>Remote learning</w:t>
            </w:r>
          </w:p>
        </w:tc>
        <w:tc>
          <w:tcPr>
            <w:tcW w:w="13750" w:type="dxa"/>
            <w:gridSpan w:val="4"/>
          </w:tcPr>
          <w:p w14:paraId="6B31A167" w14:textId="68D401AA" w:rsidR="00251F33" w:rsidRPr="00FB659B" w:rsidRDefault="00FB659B" w:rsidP="00251F33">
            <w:pPr>
              <w:pStyle w:val="ListParagraph"/>
              <w:numPr>
                <w:ilvl w:val="0"/>
                <w:numId w:val="16"/>
              </w:numPr>
              <w:rPr>
                <w:b/>
                <w:sz w:val="16"/>
              </w:rPr>
            </w:pPr>
            <w:r w:rsidRPr="00FB659B">
              <w:rPr>
                <w:b/>
                <w:sz w:val="16"/>
              </w:rPr>
              <w:t>An updated plan is in place for Remote L</w:t>
            </w:r>
            <w:r w:rsidR="00251F33" w:rsidRPr="00FB659B">
              <w:rPr>
                <w:b/>
                <w:sz w:val="16"/>
              </w:rPr>
              <w:t>earning in the event of a bubble having to self-isolate or whole school closure is in place.</w:t>
            </w:r>
          </w:p>
          <w:p w14:paraId="30B8C497" w14:textId="77777777" w:rsidR="00EA5658" w:rsidRDefault="00EA5658" w:rsidP="00F81173">
            <w:pPr>
              <w:pStyle w:val="ListParagraph"/>
              <w:numPr>
                <w:ilvl w:val="0"/>
                <w:numId w:val="16"/>
              </w:numPr>
              <w:rPr>
                <w:b/>
                <w:sz w:val="16"/>
              </w:rPr>
            </w:pPr>
            <w:r w:rsidRPr="00FB659B">
              <w:rPr>
                <w:b/>
                <w:sz w:val="16"/>
              </w:rPr>
              <w:t>SLT and staff meetings will be held remotely via Zoom on a regular basis.</w:t>
            </w:r>
          </w:p>
          <w:p w14:paraId="0B12C3AA" w14:textId="77777777" w:rsidR="005C75EE" w:rsidRDefault="005C75EE" w:rsidP="00F81173">
            <w:pPr>
              <w:pStyle w:val="ListParagraph"/>
              <w:numPr>
                <w:ilvl w:val="0"/>
                <w:numId w:val="16"/>
              </w:numPr>
              <w:rPr>
                <w:b/>
                <w:sz w:val="16"/>
              </w:rPr>
            </w:pPr>
            <w:r>
              <w:rPr>
                <w:b/>
                <w:sz w:val="16"/>
              </w:rPr>
              <w:t>A contingency plan will be in place – in the event of a local lockdown or bubble self-isolation. (Including staff illness)</w:t>
            </w:r>
          </w:p>
          <w:p w14:paraId="6D3BBC48" w14:textId="1372353D" w:rsidR="00F26836" w:rsidRPr="00FB659B" w:rsidRDefault="00F26836" w:rsidP="00F81173">
            <w:pPr>
              <w:pStyle w:val="ListParagraph"/>
              <w:numPr>
                <w:ilvl w:val="0"/>
                <w:numId w:val="16"/>
              </w:numPr>
              <w:rPr>
                <w:b/>
                <w:sz w:val="16"/>
              </w:rPr>
            </w:pPr>
            <w:r>
              <w:rPr>
                <w:b/>
                <w:sz w:val="16"/>
              </w:rPr>
              <w:t>Remote Learning will be provided for any child who is unable to attend school because they are complying with clinical and/or public health advice.</w:t>
            </w:r>
          </w:p>
        </w:tc>
        <w:tc>
          <w:tcPr>
            <w:tcW w:w="551" w:type="dxa"/>
          </w:tcPr>
          <w:p w14:paraId="27B2FA6A" w14:textId="77777777" w:rsidR="00F81173" w:rsidRDefault="00F81173" w:rsidP="00F81173">
            <w:pPr>
              <w:jc w:val="center"/>
              <w:rPr>
                <w:sz w:val="20"/>
              </w:rPr>
            </w:pPr>
          </w:p>
        </w:tc>
      </w:tr>
      <w:tr w:rsidR="00F81173" w14:paraId="48BB7122" w14:textId="77777777" w:rsidTr="009D2F03">
        <w:trPr>
          <w:cantSplit/>
          <w:trHeight w:hRule="exact" w:val="1307"/>
        </w:trPr>
        <w:tc>
          <w:tcPr>
            <w:tcW w:w="1160" w:type="dxa"/>
          </w:tcPr>
          <w:p w14:paraId="51EEB924" w14:textId="5A44883D" w:rsidR="00F81173" w:rsidRPr="009D2F03" w:rsidRDefault="00F81173" w:rsidP="00F81173">
            <w:pPr>
              <w:spacing w:before="60"/>
              <w:rPr>
                <w:b/>
                <w:sz w:val="16"/>
                <w:szCs w:val="16"/>
              </w:rPr>
            </w:pPr>
            <w:r w:rsidRPr="009D2F03">
              <w:rPr>
                <w:b/>
                <w:sz w:val="16"/>
                <w:szCs w:val="16"/>
              </w:rPr>
              <w:t>Preparation of the building</w:t>
            </w:r>
          </w:p>
        </w:tc>
        <w:tc>
          <w:tcPr>
            <w:tcW w:w="13750" w:type="dxa"/>
            <w:gridSpan w:val="4"/>
          </w:tcPr>
          <w:p w14:paraId="1AE0FDBD" w14:textId="77777777" w:rsidR="00F81173" w:rsidRPr="00FD4CD1" w:rsidRDefault="00F81173" w:rsidP="00F81173">
            <w:pPr>
              <w:pStyle w:val="ListParagraph"/>
              <w:numPr>
                <w:ilvl w:val="0"/>
                <w:numId w:val="16"/>
              </w:numPr>
              <w:rPr>
                <w:b/>
                <w:sz w:val="16"/>
              </w:rPr>
            </w:pPr>
            <w:r w:rsidRPr="00FD4CD1">
              <w:rPr>
                <w:b/>
                <w:sz w:val="16"/>
              </w:rPr>
              <w:t>All statutory checks have continued and are up to date.</w:t>
            </w:r>
          </w:p>
          <w:p w14:paraId="2518382F" w14:textId="3D6C9919" w:rsidR="00F81173" w:rsidRPr="00251F33" w:rsidRDefault="00251F33" w:rsidP="00251F33">
            <w:pPr>
              <w:pStyle w:val="ListParagraph"/>
              <w:numPr>
                <w:ilvl w:val="0"/>
                <w:numId w:val="16"/>
              </w:numPr>
              <w:rPr>
                <w:b/>
                <w:sz w:val="16"/>
              </w:rPr>
            </w:pPr>
            <w:r>
              <w:rPr>
                <w:b/>
                <w:sz w:val="16"/>
              </w:rPr>
              <w:t>A deep clean of the whole building will take place over the summer holidays – including the community areas that school has not been using during partial closure.</w:t>
            </w:r>
          </w:p>
          <w:p w14:paraId="50B8A864" w14:textId="77777777" w:rsidR="00F81173" w:rsidRPr="00FD4CD1" w:rsidRDefault="00F81173" w:rsidP="00F81173">
            <w:pPr>
              <w:pStyle w:val="ListParagraph"/>
              <w:numPr>
                <w:ilvl w:val="0"/>
                <w:numId w:val="16"/>
              </w:numPr>
              <w:rPr>
                <w:b/>
                <w:sz w:val="16"/>
              </w:rPr>
            </w:pPr>
            <w:r w:rsidRPr="00FD4CD1">
              <w:rPr>
                <w:b/>
                <w:sz w:val="16"/>
              </w:rPr>
              <w:t>All furniture has been safely stored.</w:t>
            </w:r>
          </w:p>
          <w:p w14:paraId="6B896DB7" w14:textId="4957E3C7" w:rsidR="00F81173" w:rsidRPr="006A3ECC" w:rsidRDefault="00F81173" w:rsidP="00F81173">
            <w:pPr>
              <w:pStyle w:val="ListParagraph"/>
              <w:numPr>
                <w:ilvl w:val="0"/>
                <w:numId w:val="16"/>
              </w:numPr>
              <w:rPr>
                <w:b/>
                <w:sz w:val="16"/>
              </w:rPr>
            </w:pPr>
            <w:r w:rsidRPr="006A3ECC">
              <w:rPr>
                <w:b/>
                <w:sz w:val="16"/>
              </w:rPr>
              <w:t>All soft furnishings have been removed, including soft toys from the Early Years classrooms.</w:t>
            </w:r>
          </w:p>
          <w:p w14:paraId="11B29FB1" w14:textId="05333F23" w:rsidR="00D80057" w:rsidRPr="006A3ECC" w:rsidRDefault="00686BFE" w:rsidP="00FD4CD1">
            <w:pPr>
              <w:pStyle w:val="ListParagraph"/>
              <w:numPr>
                <w:ilvl w:val="0"/>
                <w:numId w:val="16"/>
              </w:numPr>
              <w:rPr>
                <w:b/>
                <w:sz w:val="16"/>
              </w:rPr>
            </w:pPr>
            <w:r>
              <w:rPr>
                <w:b/>
                <w:sz w:val="16"/>
              </w:rPr>
              <w:t>Air conditioning unit in DHT/SM office is turned off. No other air conditioning units in school.</w:t>
            </w:r>
          </w:p>
          <w:p w14:paraId="4E4172B8" w14:textId="48F43D3A" w:rsidR="00251F33" w:rsidRPr="00FD4CD1" w:rsidRDefault="00251F33" w:rsidP="00FD4CD1">
            <w:pPr>
              <w:pStyle w:val="ListParagraph"/>
              <w:numPr>
                <w:ilvl w:val="0"/>
                <w:numId w:val="16"/>
              </w:numPr>
              <w:rPr>
                <w:b/>
                <w:sz w:val="16"/>
              </w:rPr>
            </w:pPr>
            <w:r w:rsidRPr="006A3ECC">
              <w:rPr>
                <w:b/>
                <w:sz w:val="16"/>
              </w:rPr>
              <w:t>Fans can be used if the weather is warm.</w:t>
            </w:r>
          </w:p>
        </w:tc>
        <w:tc>
          <w:tcPr>
            <w:tcW w:w="551" w:type="dxa"/>
          </w:tcPr>
          <w:p w14:paraId="3FDAD21D" w14:textId="77777777" w:rsidR="00F81173" w:rsidRDefault="00F81173" w:rsidP="00F81173">
            <w:pPr>
              <w:jc w:val="center"/>
              <w:rPr>
                <w:sz w:val="20"/>
              </w:rPr>
            </w:pPr>
          </w:p>
        </w:tc>
      </w:tr>
      <w:tr w:rsidR="00CD6CB4" w14:paraId="577BD4DD" w14:textId="77777777" w:rsidTr="004C5A5A">
        <w:trPr>
          <w:cantSplit/>
          <w:trHeight w:hRule="exact" w:val="3549"/>
        </w:trPr>
        <w:tc>
          <w:tcPr>
            <w:tcW w:w="1160" w:type="dxa"/>
          </w:tcPr>
          <w:p w14:paraId="21B5DC18" w14:textId="76F5FFD4" w:rsidR="00CD6CB4" w:rsidRPr="009D2F03" w:rsidRDefault="00CD6CB4" w:rsidP="00F81173">
            <w:pPr>
              <w:spacing w:before="60"/>
              <w:rPr>
                <w:b/>
                <w:sz w:val="16"/>
                <w:szCs w:val="16"/>
              </w:rPr>
            </w:pPr>
            <w:r w:rsidRPr="009D2F03">
              <w:rPr>
                <w:b/>
                <w:sz w:val="16"/>
                <w:szCs w:val="16"/>
              </w:rPr>
              <w:t>PPE</w:t>
            </w:r>
          </w:p>
        </w:tc>
        <w:tc>
          <w:tcPr>
            <w:tcW w:w="13750" w:type="dxa"/>
            <w:gridSpan w:val="4"/>
          </w:tcPr>
          <w:p w14:paraId="3E0CFEEA" w14:textId="7A12B61A" w:rsidR="00CD6CB4" w:rsidRPr="009947A7" w:rsidRDefault="00485152" w:rsidP="00F81173">
            <w:pPr>
              <w:pStyle w:val="ListParagraph"/>
              <w:numPr>
                <w:ilvl w:val="0"/>
                <w:numId w:val="16"/>
              </w:numPr>
              <w:rPr>
                <w:b/>
                <w:color w:val="1F497D" w:themeColor="text2"/>
                <w:sz w:val="16"/>
              </w:rPr>
            </w:pPr>
            <w:r w:rsidRPr="00FD4CD1">
              <w:rPr>
                <w:b/>
                <w:sz w:val="16"/>
              </w:rPr>
              <w:t xml:space="preserve">PPE will be </w:t>
            </w:r>
            <w:r w:rsidR="009947A7">
              <w:rPr>
                <w:b/>
                <w:sz w:val="16"/>
              </w:rPr>
              <w:t>worn by staff when dealing with</w:t>
            </w:r>
            <w:r w:rsidRPr="00FD4CD1">
              <w:rPr>
                <w:b/>
                <w:sz w:val="16"/>
              </w:rPr>
              <w:t xml:space="preserve"> intimate care and with a potential case of COVID 19.</w:t>
            </w:r>
            <w:r w:rsidR="009947A7">
              <w:rPr>
                <w:b/>
                <w:sz w:val="16"/>
              </w:rPr>
              <w:t xml:space="preserve"> </w:t>
            </w:r>
            <w:r w:rsidR="009947A7" w:rsidRPr="009947A7">
              <w:rPr>
                <w:b/>
                <w:color w:val="1F497D" w:themeColor="text2"/>
                <w:sz w:val="16"/>
              </w:rPr>
              <w:t>It can be used for First Aid if staff so wish.</w:t>
            </w:r>
          </w:p>
          <w:p w14:paraId="3BE08FDD" w14:textId="77777777" w:rsidR="00485152" w:rsidRPr="00FD4CD1" w:rsidRDefault="00485152" w:rsidP="00F81173">
            <w:pPr>
              <w:pStyle w:val="ListParagraph"/>
              <w:numPr>
                <w:ilvl w:val="0"/>
                <w:numId w:val="16"/>
              </w:numPr>
              <w:rPr>
                <w:b/>
                <w:sz w:val="16"/>
              </w:rPr>
            </w:pPr>
            <w:r w:rsidRPr="00FD4CD1">
              <w:rPr>
                <w:b/>
                <w:sz w:val="16"/>
              </w:rPr>
              <w:t>Aprons, masks and gloves will be worn for first aid and intimate care.</w:t>
            </w:r>
          </w:p>
          <w:p w14:paraId="6EF47A08" w14:textId="46634A13" w:rsidR="00485152" w:rsidRPr="00FD4CD1" w:rsidRDefault="00485152" w:rsidP="00F81173">
            <w:pPr>
              <w:pStyle w:val="ListParagraph"/>
              <w:numPr>
                <w:ilvl w:val="0"/>
                <w:numId w:val="16"/>
              </w:numPr>
              <w:rPr>
                <w:b/>
                <w:sz w:val="16"/>
              </w:rPr>
            </w:pPr>
            <w:r w:rsidRPr="00FD4CD1">
              <w:rPr>
                <w:b/>
                <w:sz w:val="16"/>
              </w:rPr>
              <w:t>If dealing with a symptomatic pupil or staff member a fluid resistant face mask and visor should be worn as well.</w:t>
            </w:r>
          </w:p>
          <w:p w14:paraId="6A1D8348" w14:textId="5297F28A" w:rsidR="00780E65" w:rsidRPr="00FD4CD1" w:rsidRDefault="00780E65" w:rsidP="00F81173">
            <w:pPr>
              <w:pStyle w:val="ListParagraph"/>
              <w:numPr>
                <w:ilvl w:val="0"/>
                <w:numId w:val="16"/>
              </w:numPr>
              <w:rPr>
                <w:b/>
                <w:sz w:val="16"/>
              </w:rPr>
            </w:pPr>
            <w:r w:rsidRPr="00FD4CD1">
              <w:rPr>
                <w:b/>
                <w:sz w:val="16"/>
              </w:rPr>
              <w:t>Cleaning staff will wear aprons and gloves. Masks and goggles are optional.</w:t>
            </w:r>
          </w:p>
          <w:p w14:paraId="1873A7D8" w14:textId="5A2FC5AB" w:rsidR="00485152" w:rsidRPr="00FD4CD1" w:rsidRDefault="00485152" w:rsidP="00F81173">
            <w:pPr>
              <w:pStyle w:val="ListParagraph"/>
              <w:numPr>
                <w:ilvl w:val="0"/>
                <w:numId w:val="16"/>
              </w:numPr>
              <w:rPr>
                <w:b/>
                <w:sz w:val="16"/>
              </w:rPr>
            </w:pPr>
            <w:r w:rsidRPr="00FD4CD1">
              <w:rPr>
                <w:b/>
                <w:sz w:val="16"/>
              </w:rPr>
              <w:t>All staff have been sent the donning and d</w:t>
            </w:r>
            <w:r w:rsidR="003A1188" w:rsidRPr="00FD4CD1">
              <w:rPr>
                <w:b/>
                <w:sz w:val="16"/>
              </w:rPr>
              <w:t>offing PPE training video links provided by the Local Authority.</w:t>
            </w:r>
          </w:p>
          <w:p w14:paraId="04544A36" w14:textId="541FB1F2" w:rsidR="00485152" w:rsidRPr="00FD4CD1" w:rsidRDefault="00251F33" w:rsidP="00F81173">
            <w:pPr>
              <w:pStyle w:val="ListParagraph"/>
              <w:numPr>
                <w:ilvl w:val="0"/>
                <w:numId w:val="16"/>
              </w:numPr>
              <w:rPr>
                <w:b/>
                <w:sz w:val="16"/>
              </w:rPr>
            </w:pPr>
            <w:r>
              <w:rPr>
                <w:b/>
                <w:sz w:val="16"/>
              </w:rPr>
              <w:t>Face masks will not be worn by any staff or pupils.</w:t>
            </w:r>
          </w:p>
          <w:p w14:paraId="5154BB3A" w14:textId="028DE44D" w:rsidR="00485152" w:rsidRPr="00FD4CD1" w:rsidRDefault="00485152" w:rsidP="00F81173">
            <w:pPr>
              <w:pStyle w:val="ListParagraph"/>
              <w:numPr>
                <w:ilvl w:val="0"/>
                <w:numId w:val="16"/>
              </w:numPr>
              <w:rPr>
                <w:b/>
                <w:sz w:val="16"/>
              </w:rPr>
            </w:pPr>
            <w:r w:rsidRPr="00FD4CD1">
              <w:rPr>
                <w:b/>
                <w:sz w:val="16"/>
              </w:rPr>
              <w:t xml:space="preserve">Staff have been asked about the level of PPE </w:t>
            </w:r>
            <w:r w:rsidR="003A1188" w:rsidRPr="00FD4CD1">
              <w:rPr>
                <w:b/>
                <w:sz w:val="16"/>
              </w:rPr>
              <w:t>available and are happy with it – in the different scenrios.</w:t>
            </w:r>
          </w:p>
          <w:p w14:paraId="6CCC9958" w14:textId="092B5708" w:rsidR="00485152" w:rsidRPr="00FD4CD1" w:rsidRDefault="00485152" w:rsidP="00F81173">
            <w:pPr>
              <w:pStyle w:val="ListParagraph"/>
              <w:numPr>
                <w:ilvl w:val="0"/>
                <w:numId w:val="16"/>
              </w:numPr>
              <w:rPr>
                <w:b/>
                <w:sz w:val="16"/>
              </w:rPr>
            </w:pPr>
            <w:r w:rsidRPr="00FD4CD1">
              <w:rPr>
                <w:b/>
                <w:sz w:val="16"/>
              </w:rPr>
              <w:t>PPE is stocked in the Community Office and the Small Hall.</w:t>
            </w:r>
          </w:p>
          <w:p w14:paraId="6009CAB1" w14:textId="29AB5974" w:rsidR="00780E65" w:rsidRPr="00251F33" w:rsidRDefault="00780E65" w:rsidP="00251F33">
            <w:pPr>
              <w:pStyle w:val="ListParagraph"/>
              <w:numPr>
                <w:ilvl w:val="0"/>
                <w:numId w:val="16"/>
              </w:numPr>
              <w:rPr>
                <w:b/>
                <w:sz w:val="16"/>
              </w:rPr>
            </w:pPr>
            <w:r w:rsidRPr="00FD4CD1">
              <w:rPr>
                <w:b/>
                <w:sz w:val="16"/>
              </w:rPr>
              <w:t>Gloves will be available in all classrooms.</w:t>
            </w:r>
          </w:p>
          <w:p w14:paraId="11777D37" w14:textId="1B1015B9" w:rsidR="00485152" w:rsidRPr="00FD4CD1" w:rsidRDefault="00485152" w:rsidP="00F81173">
            <w:pPr>
              <w:pStyle w:val="ListParagraph"/>
              <w:numPr>
                <w:ilvl w:val="0"/>
                <w:numId w:val="16"/>
              </w:numPr>
              <w:rPr>
                <w:b/>
                <w:sz w:val="16"/>
              </w:rPr>
            </w:pPr>
            <w:r w:rsidRPr="00FD4CD1">
              <w:rPr>
                <w:b/>
                <w:sz w:val="16"/>
              </w:rPr>
              <w:t>Stocks will be checked daily</w:t>
            </w:r>
            <w:r w:rsidR="00780E65" w:rsidRPr="00FD4CD1">
              <w:rPr>
                <w:b/>
                <w:sz w:val="16"/>
              </w:rPr>
              <w:t xml:space="preserve"> and replenished when necessary (JC for first aiders and DK for cleaners)</w:t>
            </w:r>
          </w:p>
          <w:p w14:paraId="78BEF4C3" w14:textId="5064C920" w:rsidR="00485152" w:rsidRPr="00FD4CD1" w:rsidRDefault="00485152" w:rsidP="00F81173">
            <w:pPr>
              <w:pStyle w:val="ListParagraph"/>
              <w:numPr>
                <w:ilvl w:val="0"/>
                <w:numId w:val="16"/>
              </w:numPr>
              <w:rPr>
                <w:b/>
                <w:sz w:val="16"/>
              </w:rPr>
            </w:pPr>
            <w:r w:rsidRPr="00FD4CD1">
              <w:rPr>
                <w:b/>
                <w:sz w:val="16"/>
              </w:rPr>
              <w:t>All PPE will be disposed into double bin bags.</w:t>
            </w:r>
          </w:p>
          <w:p w14:paraId="4584BEC5" w14:textId="203B9265" w:rsidR="00780E65" w:rsidRDefault="00780E65" w:rsidP="00F81173">
            <w:pPr>
              <w:pStyle w:val="ListParagraph"/>
              <w:numPr>
                <w:ilvl w:val="0"/>
                <w:numId w:val="16"/>
              </w:numPr>
              <w:rPr>
                <w:b/>
                <w:sz w:val="16"/>
              </w:rPr>
            </w:pPr>
            <w:r w:rsidRPr="00FD4CD1">
              <w:rPr>
                <w:b/>
                <w:sz w:val="16"/>
              </w:rPr>
              <w:t>There is a separate space for First Aid and COVID 19 symptomatic staff and children.</w:t>
            </w:r>
          </w:p>
          <w:p w14:paraId="286C0003" w14:textId="5E40813D" w:rsidR="007113E2" w:rsidRPr="000E0608" w:rsidRDefault="007113E2" w:rsidP="00F81173">
            <w:pPr>
              <w:pStyle w:val="ListParagraph"/>
              <w:numPr>
                <w:ilvl w:val="0"/>
                <w:numId w:val="16"/>
              </w:numPr>
              <w:rPr>
                <w:b/>
                <w:color w:val="7030A0"/>
                <w:sz w:val="16"/>
              </w:rPr>
            </w:pPr>
            <w:r w:rsidRPr="000E0608">
              <w:rPr>
                <w:b/>
                <w:color w:val="7030A0"/>
                <w:sz w:val="16"/>
              </w:rPr>
              <w:t>First Aiders will inform the Site Manager of the need for a deep clean when a symptomatic person has left the building.</w:t>
            </w:r>
          </w:p>
          <w:p w14:paraId="3020F2E7" w14:textId="77777777" w:rsidR="00780E65" w:rsidRPr="00FD4CD1" w:rsidRDefault="00780E65" w:rsidP="00F81173">
            <w:pPr>
              <w:pStyle w:val="ListParagraph"/>
              <w:numPr>
                <w:ilvl w:val="0"/>
                <w:numId w:val="16"/>
              </w:numPr>
              <w:rPr>
                <w:b/>
                <w:sz w:val="16"/>
              </w:rPr>
            </w:pPr>
            <w:r w:rsidRPr="00FD4CD1">
              <w:rPr>
                <w:b/>
                <w:sz w:val="16"/>
              </w:rPr>
              <w:t>See appendix for PPE.</w:t>
            </w:r>
          </w:p>
          <w:p w14:paraId="342DD029" w14:textId="77777777" w:rsidR="003A1188" w:rsidRPr="00FD4CD1" w:rsidRDefault="003A1188" w:rsidP="00F81173">
            <w:pPr>
              <w:pStyle w:val="ListParagraph"/>
              <w:numPr>
                <w:ilvl w:val="0"/>
                <w:numId w:val="16"/>
              </w:numPr>
              <w:rPr>
                <w:b/>
                <w:sz w:val="16"/>
              </w:rPr>
            </w:pPr>
            <w:r w:rsidRPr="00FD4CD1">
              <w:rPr>
                <w:b/>
                <w:sz w:val="16"/>
              </w:rPr>
              <w:t>No aerosol generating procedures will be in place so specific PPE for this is not needed.</w:t>
            </w:r>
          </w:p>
          <w:p w14:paraId="4E313AE0" w14:textId="41B5B903" w:rsidR="008451EC" w:rsidRDefault="008451EC" w:rsidP="00F81173">
            <w:pPr>
              <w:pStyle w:val="ListParagraph"/>
              <w:numPr>
                <w:ilvl w:val="0"/>
                <w:numId w:val="16"/>
              </w:numPr>
              <w:rPr>
                <w:b/>
                <w:sz w:val="16"/>
              </w:rPr>
            </w:pPr>
            <w:r w:rsidRPr="00FD4CD1">
              <w:rPr>
                <w:b/>
                <w:sz w:val="16"/>
              </w:rPr>
              <w:t>Staff know they can contact the infection control desk for advice on risk assessment, infection control and where there is a suspected COVID 19</w:t>
            </w:r>
            <w:r w:rsidR="00251F33">
              <w:rPr>
                <w:b/>
                <w:sz w:val="16"/>
              </w:rPr>
              <w:t xml:space="preserve"> </w:t>
            </w:r>
            <w:r w:rsidRPr="00FD4CD1">
              <w:rPr>
                <w:b/>
                <w:sz w:val="16"/>
              </w:rPr>
              <w:t xml:space="preserve">or where staff/pupils develop symptoms   </w:t>
            </w:r>
            <w:hyperlink r:id="rId11" w:history="1">
              <w:r w:rsidR="00FB659B" w:rsidRPr="00D617AC">
                <w:rPr>
                  <w:rStyle w:val="Hyperlink"/>
                  <w:b/>
                  <w:sz w:val="16"/>
                </w:rPr>
                <w:t>InfectionControlDutyDesk@Rochdale.Gov.UK</w:t>
              </w:r>
            </w:hyperlink>
            <w:r w:rsidR="0017135F">
              <w:rPr>
                <w:b/>
                <w:sz w:val="16"/>
              </w:rPr>
              <w:t xml:space="preserve"> 01706 923 300/ 01706 927 081</w:t>
            </w:r>
          </w:p>
          <w:p w14:paraId="58C95737" w14:textId="4699CEE6" w:rsidR="00FB659B" w:rsidRPr="00FD4CD1" w:rsidRDefault="00FB659B" w:rsidP="00F81173">
            <w:pPr>
              <w:pStyle w:val="ListParagraph"/>
              <w:numPr>
                <w:ilvl w:val="0"/>
                <w:numId w:val="16"/>
              </w:numPr>
              <w:rPr>
                <w:b/>
                <w:sz w:val="16"/>
              </w:rPr>
            </w:pPr>
            <w:r>
              <w:rPr>
                <w:b/>
                <w:sz w:val="16"/>
              </w:rPr>
              <w:t>The testing appointment line is 0808 1964 100</w:t>
            </w:r>
          </w:p>
        </w:tc>
        <w:tc>
          <w:tcPr>
            <w:tcW w:w="551" w:type="dxa"/>
          </w:tcPr>
          <w:p w14:paraId="3F23B24C" w14:textId="77777777" w:rsidR="00CD6CB4" w:rsidRDefault="00CD6CB4" w:rsidP="00F81173">
            <w:pPr>
              <w:jc w:val="center"/>
              <w:rPr>
                <w:sz w:val="20"/>
              </w:rPr>
            </w:pPr>
          </w:p>
        </w:tc>
      </w:tr>
      <w:tr w:rsidR="00CD6CB4" w14:paraId="181CA596" w14:textId="77777777" w:rsidTr="009D2F03">
        <w:trPr>
          <w:cantSplit/>
          <w:trHeight w:hRule="exact" w:val="3276"/>
        </w:trPr>
        <w:tc>
          <w:tcPr>
            <w:tcW w:w="1160" w:type="dxa"/>
          </w:tcPr>
          <w:p w14:paraId="6AC38528" w14:textId="0BF0EC61" w:rsidR="00CD6CB4" w:rsidRPr="009D2F03" w:rsidRDefault="00CD6CB4" w:rsidP="00F81173">
            <w:pPr>
              <w:spacing w:before="60"/>
              <w:rPr>
                <w:b/>
                <w:sz w:val="16"/>
                <w:szCs w:val="16"/>
              </w:rPr>
            </w:pPr>
            <w:r w:rsidRPr="009D2F03">
              <w:rPr>
                <w:b/>
                <w:sz w:val="16"/>
                <w:szCs w:val="16"/>
              </w:rPr>
              <w:t>Emergency procedures</w:t>
            </w:r>
          </w:p>
        </w:tc>
        <w:tc>
          <w:tcPr>
            <w:tcW w:w="13750" w:type="dxa"/>
            <w:gridSpan w:val="4"/>
          </w:tcPr>
          <w:p w14:paraId="1033A2F6" w14:textId="1CE4B6E0" w:rsidR="00CD6CB4" w:rsidRPr="00FD4CD1" w:rsidRDefault="005B26B3" w:rsidP="00F81173">
            <w:pPr>
              <w:pStyle w:val="ListParagraph"/>
              <w:numPr>
                <w:ilvl w:val="0"/>
                <w:numId w:val="16"/>
              </w:numPr>
              <w:rPr>
                <w:b/>
                <w:sz w:val="16"/>
              </w:rPr>
            </w:pPr>
            <w:r w:rsidRPr="00FD4CD1">
              <w:rPr>
                <w:b/>
                <w:sz w:val="16"/>
              </w:rPr>
              <w:t>The updated Fire plan is to be followed with new exits/routes.</w:t>
            </w:r>
          </w:p>
          <w:p w14:paraId="0D487882" w14:textId="59D81D16" w:rsidR="005B26B3" w:rsidRPr="00FD4CD1" w:rsidRDefault="005B26B3" w:rsidP="00F81173">
            <w:pPr>
              <w:pStyle w:val="ListParagraph"/>
              <w:numPr>
                <w:ilvl w:val="0"/>
                <w:numId w:val="16"/>
              </w:numPr>
              <w:rPr>
                <w:b/>
                <w:sz w:val="16"/>
              </w:rPr>
            </w:pPr>
            <w:r w:rsidRPr="00FD4CD1">
              <w:rPr>
                <w:b/>
                <w:sz w:val="16"/>
              </w:rPr>
              <w:t>Fire/Evacuation plan will be shared at the staff induction sessions.</w:t>
            </w:r>
          </w:p>
          <w:p w14:paraId="32177998" w14:textId="1F738BBD" w:rsidR="005B26B3" w:rsidRPr="00FD4CD1" w:rsidRDefault="005B26B3" w:rsidP="00F81173">
            <w:pPr>
              <w:pStyle w:val="ListParagraph"/>
              <w:numPr>
                <w:ilvl w:val="0"/>
                <w:numId w:val="16"/>
              </w:numPr>
              <w:rPr>
                <w:b/>
                <w:sz w:val="16"/>
              </w:rPr>
            </w:pPr>
            <w:r w:rsidRPr="00FD4CD1">
              <w:rPr>
                <w:b/>
                <w:sz w:val="16"/>
              </w:rPr>
              <w:t xml:space="preserve">A fire drill will be held </w:t>
            </w:r>
            <w:r w:rsidR="00251F33">
              <w:rPr>
                <w:b/>
                <w:sz w:val="16"/>
              </w:rPr>
              <w:t>on the first day back and half termly afterwards. The drills will be recorded and any actions will be addressed.</w:t>
            </w:r>
          </w:p>
          <w:p w14:paraId="75367190" w14:textId="6746B17A" w:rsidR="005B26B3" w:rsidRPr="00FD4CD1" w:rsidRDefault="00251F33" w:rsidP="00F81173">
            <w:pPr>
              <w:pStyle w:val="ListParagraph"/>
              <w:numPr>
                <w:ilvl w:val="0"/>
                <w:numId w:val="16"/>
              </w:numPr>
              <w:rPr>
                <w:b/>
                <w:sz w:val="16"/>
              </w:rPr>
            </w:pPr>
            <w:r>
              <w:rPr>
                <w:b/>
                <w:sz w:val="16"/>
              </w:rPr>
              <w:t>All</w:t>
            </w:r>
            <w:r w:rsidR="005B26B3" w:rsidRPr="00FD4CD1">
              <w:rPr>
                <w:b/>
                <w:sz w:val="16"/>
              </w:rPr>
              <w:t xml:space="preserve"> furniture and equipment</w:t>
            </w:r>
            <w:r>
              <w:rPr>
                <w:b/>
                <w:sz w:val="16"/>
              </w:rPr>
              <w:t xml:space="preserve"> not needed</w:t>
            </w:r>
            <w:r w:rsidR="005B26B3" w:rsidRPr="00FD4CD1">
              <w:rPr>
                <w:b/>
                <w:sz w:val="16"/>
              </w:rPr>
              <w:t xml:space="preserve"> is</w:t>
            </w:r>
            <w:r>
              <w:rPr>
                <w:b/>
                <w:sz w:val="16"/>
              </w:rPr>
              <w:t xml:space="preserve"> safely stored</w:t>
            </w:r>
            <w:r w:rsidR="005B26B3" w:rsidRPr="00FD4CD1">
              <w:rPr>
                <w:b/>
                <w:sz w:val="16"/>
              </w:rPr>
              <w:t xml:space="preserve"> and is not blocking any fire routes or exits.</w:t>
            </w:r>
          </w:p>
          <w:p w14:paraId="4F95765F" w14:textId="4564CBC2" w:rsidR="005B26B3" w:rsidRPr="00FB659B" w:rsidRDefault="005B26B3" w:rsidP="00F81173">
            <w:pPr>
              <w:pStyle w:val="ListParagraph"/>
              <w:numPr>
                <w:ilvl w:val="0"/>
                <w:numId w:val="16"/>
              </w:numPr>
              <w:rPr>
                <w:b/>
                <w:color w:val="FF0000"/>
                <w:sz w:val="16"/>
              </w:rPr>
            </w:pPr>
            <w:r w:rsidRPr="00FD4CD1">
              <w:rPr>
                <w:b/>
                <w:sz w:val="16"/>
              </w:rPr>
              <w:t>Updated invacuation</w:t>
            </w:r>
            <w:r w:rsidR="0033196B" w:rsidRPr="00FD4CD1">
              <w:rPr>
                <w:b/>
                <w:sz w:val="16"/>
              </w:rPr>
              <w:t>/evacuation</w:t>
            </w:r>
            <w:r w:rsidRPr="00FD4CD1">
              <w:rPr>
                <w:b/>
                <w:sz w:val="16"/>
              </w:rPr>
              <w:t xml:space="preserve"> plan</w:t>
            </w:r>
            <w:r w:rsidR="0033196B" w:rsidRPr="00FD4CD1">
              <w:rPr>
                <w:b/>
                <w:sz w:val="16"/>
              </w:rPr>
              <w:t>s</w:t>
            </w:r>
            <w:r w:rsidRPr="00FD4CD1">
              <w:rPr>
                <w:b/>
                <w:sz w:val="16"/>
              </w:rPr>
              <w:t xml:space="preserve"> will be shared with staff at induction sessions.</w:t>
            </w:r>
            <w:r w:rsidR="00251F33">
              <w:rPr>
                <w:b/>
                <w:sz w:val="16"/>
              </w:rPr>
              <w:t xml:space="preserve"> </w:t>
            </w:r>
          </w:p>
          <w:p w14:paraId="31B92BAF" w14:textId="0534F292" w:rsidR="005B26B3" w:rsidRPr="00FD4CD1" w:rsidRDefault="005B26B3" w:rsidP="00F81173">
            <w:pPr>
              <w:pStyle w:val="ListParagraph"/>
              <w:numPr>
                <w:ilvl w:val="0"/>
                <w:numId w:val="16"/>
              </w:numPr>
              <w:rPr>
                <w:b/>
                <w:sz w:val="16"/>
              </w:rPr>
            </w:pPr>
            <w:r w:rsidRPr="00FD4CD1">
              <w:rPr>
                <w:b/>
                <w:sz w:val="16"/>
              </w:rPr>
              <w:t>An invacuation</w:t>
            </w:r>
            <w:r w:rsidR="0033196B" w:rsidRPr="00FD4CD1">
              <w:rPr>
                <w:b/>
                <w:sz w:val="16"/>
              </w:rPr>
              <w:t xml:space="preserve"> and evacuation</w:t>
            </w:r>
            <w:r w:rsidRPr="00FD4CD1">
              <w:rPr>
                <w:b/>
                <w:sz w:val="16"/>
              </w:rPr>
              <w:t xml:space="preserve"> practice will be held in the first week back.</w:t>
            </w:r>
          </w:p>
          <w:p w14:paraId="32D9F325" w14:textId="05D603B6" w:rsidR="005B26B3" w:rsidRPr="00FB659B" w:rsidRDefault="005B26B3" w:rsidP="00F81173">
            <w:pPr>
              <w:pStyle w:val="ListParagraph"/>
              <w:numPr>
                <w:ilvl w:val="0"/>
                <w:numId w:val="16"/>
              </w:numPr>
              <w:rPr>
                <w:b/>
                <w:color w:val="FF0000"/>
                <w:sz w:val="16"/>
              </w:rPr>
            </w:pPr>
            <w:r w:rsidRPr="00FD4CD1">
              <w:rPr>
                <w:b/>
                <w:sz w:val="16"/>
              </w:rPr>
              <w:t>PEEPs (Personal Evacuation Plans) have been updated and shared with staff.</w:t>
            </w:r>
            <w:r w:rsidR="00FB659B">
              <w:rPr>
                <w:b/>
                <w:sz w:val="16"/>
              </w:rPr>
              <w:t xml:space="preserve"> </w:t>
            </w:r>
            <w:r w:rsidR="004B4485">
              <w:rPr>
                <w:b/>
                <w:color w:val="FF0000"/>
                <w:sz w:val="16"/>
              </w:rPr>
              <w:t>See Appendix 25</w:t>
            </w:r>
            <w:r w:rsidR="00FB659B" w:rsidRPr="00FB659B">
              <w:rPr>
                <w:b/>
                <w:color w:val="FF0000"/>
                <w:sz w:val="16"/>
              </w:rPr>
              <w:t>.</w:t>
            </w:r>
          </w:p>
          <w:p w14:paraId="4C302378" w14:textId="1B9E5A62" w:rsidR="008451EC" w:rsidRPr="00012349" w:rsidRDefault="008451EC" w:rsidP="00F81173">
            <w:pPr>
              <w:pStyle w:val="ListParagraph"/>
              <w:numPr>
                <w:ilvl w:val="0"/>
                <w:numId w:val="16"/>
              </w:numPr>
              <w:rPr>
                <w:b/>
                <w:color w:val="E36C0A" w:themeColor="accent6" w:themeShade="BF"/>
                <w:sz w:val="16"/>
              </w:rPr>
            </w:pPr>
            <w:r w:rsidRPr="00FD4CD1">
              <w:rPr>
                <w:b/>
                <w:sz w:val="16"/>
              </w:rPr>
              <w:t>If there was a suspected COVID case staff would signpost the family/staff member</w:t>
            </w:r>
            <w:r w:rsidR="00012349">
              <w:rPr>
                <w:b/>
                <w:sz w:val="16"/>
              </w:rPr>
              <w:t xml:space="preserve"> </w:t>
            </w:r>
            <w:r w:rsidR="00012349" w:rsidRPr="00012349">
              <w:rPr>
                <w:b/>
                <w:color w:val="E36C0A" w:themeColor="accent6" w:themeShade="BF"/>
                <w:sz w:val="16"/>
              </w:rPr>
              <w:t xml:space="preserve">to the testing sites at Rochdale Town Hall/ Heywood Civic Centre or Market Place car park at Middleton  Arena </w:t>
            </w:r>
            <w:r w:rsidRPr="00012349">
              <w:rPr>
                <w:b/>
                <w:color w:val="E36C0A" w:themeColor="accent6" w:themeShade="BF"/>
                <w:sz w:val="16"/>
              </w:rPr>
              <w:t>.</w:t>
            </w:r>
            <w:r w:rsidR="00FB659B" w:rsidRPr="00012349">
              <w:rPr>
                <w:b/>
                <w:color w:val="E36C0A" w:themeColor="accent6" w:themeShade="BF"/>
                <w:sz w:val="16"/>
              </w:rPr>
              <w:t xml:space="preserve"> 0800 1964 100.</w:t>
            </w:r>
          </w:p>
          <w:p w14:paraId="6A3E9AA3" w14:textId="5F433A76" w:rsidR="004D1DB8" w:rsidRDefault="004D1DB8" w:rsidP="00F81173">
            <w:pPr>
              <w:pStyle w:val="ListParagraph"/>
              <w:numPr>
                <w:ilvl w:val="0"/>
                <w:numId w:val="16"/>
              </w:numPr>
              <w:rPr>
                <w:b/>
                <w:sz w:val="16"/>
              </w:rPr>
            </w:pPr>
            <w:r>
              <w:rPr>
                <w:b/>
                <w:sz w:val="16"/>
              </w:rPr>
              <w:t>School will have lists available of all staff and pupils in each bubble and any close contact that takes place with other staff.</w:t>
            </w:r>
          </w:p>
          <w:p w14:paraId="3126A1E7" w14:textId="214839A7" w:rsidR="004D1DB8" w:rsidRPr="00FD4CD1" w:rsidRDefault="004D1DB8" w:rsidP="00F81173">
            <w:pPr>
              <w:pStyle w:val="ListParagraph"/>
              <w:numPr>
                <w:ilvl w:val="0"/>
                <w:numId w:val="16"/>
              </w:numPr>
              <w:rPr>
                <w:b/>
                <w:sz w:val="16"/>
              </w:rPr>
            </w:pPr>
            <w:r>
              <w:rPr>
                <w:b/>
                <w:sz w:val="16"/>
              </w:rPr>
              <w:t>If school has 2 or more confirmed cases within 14 days or an overall rise in sickness absence we will work with the Infection Control Team who will advise if additional action is required.</w:t>
            </w:r>
          </w:p>
          <w:p w14:paraId="08327428" w14:textId="107ADE71" w:rsidR="008451EC" w:rsidRPr="00FD4CD1" w:rsidRDefault="008451EC" w:rsidP="00F81173">
            <w:pPr>
              <w:pStyle w:val="ListParagraph"/>
              <w:numPr>
                <w:ilvl w:val="0"/>
                <w:numId w:val="16"/>
              </w:numPr>
              <w:rPr>
                <w:b/>
                <w:sz w:val="16"/>
              </w:rPr>
            </w:pPr>
            <w:r w:rsidRPr="00FD4CD1">
              <w:rPr>
                <w:b/>
                <w:sz w:val="16"/>
              </w:rPr>
              <w:t>Key holders are available on site all day – DK/AP.</w:t>
            </w:r>
          </w:p>
          <w:p w14:paraId="54B444DB" w14:textId="3EC51EC7" w:rsidR="00EA5658" w:rsidRDefault="00EA5658" w:rsidP="00F81173">
            <w:pPr>
              <w:pStyle w:val="ListParagraph"/>
              <w:numPr>
                <w:ilvl w:val="0"/>
                <w:numId w:val="16"/>
              </w:numPr>
              <w:rPr>
                <w:b/>
                <w:sz w:val="16"/>
              </w:rPr>
            </w:pPr>
            <w:r w:rsidRPr="00FD4CD1">
              <w:rPr>
                <w:b/>
                <w:sz w:val="16"/>
              </w:rPr>
              <w:t>Accident and incident reporting procedures will remain the same.</w:t>
            </w:r>
          </w:p>
          <w:p w14:paraId="2B3A97E7" w14:textId="5D3CE4DC" w:rsidR="00F74275" w:rsidRDefault="00F74275" w:rsidP="00F81173">
            <w:pPr>
              <w:pStyle w:val="ListParagraph"/>
              <w:numPr>
                <w:ilvl w:val="0"/>
                <w:numId w:val="16"/>
              </w:numPr>
              <w:rPr>
                <w:b/>
                <w:sz w:val="16"/>
              </w:rPr>
            </w:pPr>
            <w:r>
              <w:rPr>
                <w:b/>
                <w:sz w:val="16"/>
              </w:rPr>
              <w:t>In the event of a local outbreak, there may be the possibility of a return to remaining open only for vulnerable children and the children of critical workers, and providing remote education for all other pupils. This decision will be jointly made by Public Health, the Local Authority and the school.</w:t>
            </w:r>
          </w:p>
          <w:p w14:paraId="0424BABF" w14:textId="77777777" w:rsidR="009D2F03" w:rsidRPr="00FD4CD1" w:rsidRDefault="009D2F03" w:rsidP="009D2F03">
            <w:pPr>
              <w:pStyle w:val="ListParagraph"/>
              <w:rPr>
                <w:b/>
                <w:sz w:val="16"/>
              </w:rPr>
            </w:pPr>
          </w:p>
          <w:p w14:paraId="69D83C7A" w14:textId="3C6AB90F" w:rsidR="005B26B3" w:rsidRPr="00FD4CD1" w:rsidRDefault="005B26B3" w:rsidP="005B26B3">
            <w:pPr>
              <w:pStyle w:val="ListParagraph"/>
              <w:rPr>
                <w:b/>
                <w:sz w:val="16"/>
              </w:rPr>
            </w:pPr>
          </w:p>
        </w:tc>
        <w:tc>
          <w:tcPr>
            <w:tcW w:w="551" w:type="dxa"/>
          </w:tcPr>
          <w:p w14:paraId="2794F235" w14:textId="77777777" w:rsidR="00CD6CB4" w:rsidRDefault="00CD6CB4" w:rsidP="00F81173">
            <w:pPr>
              <w:jc w:val="center"/>
              <w:rPr>
                <w:sz w:val="20"/>
              </w:rPr>
            </w:pPr>
          </w:p>
        </w:tc>
      </w:tr>
      <w:tr w:rsidR="00C00015" w14:paraId="5BD36B0E" w14:textId="77777777" w:rsidTr="009D2F03">
        <w:trPr>
          <w:cantSplit/>
          <w:trHeight w:hRule="exact" w:val="3119"/>
        </w:trPr>
        <w:tc>
          <w:tcPr>
            <w:tcW w:w="15461" w:type="dxa"/>
            <w:gridSpan w:val="6"/>
          </w:tcPr>
          <w:p w14:paraId="3914B40F" w14:textId="77777777" w:rsidR="00C00015" w:rsidRPr="00FD4CD1" w:rsidRDefault="00C00015" w:rsidP="00C00015">
            <w:pPr>
              <w:rPr>
                <w:b/>
                <w:sz w:val="20"/>
              </w:rPr>
            </w:pPr>
            <w:r w:rsidRPr="00FD4CD1">
              <w:rPr>
                <w:b/>
                <w:sz w:val="20"/>
              </w:rPr>
              <w:t>Conclusion</w:t>
            </w:r>
          </w:p>
          <w:p w14:paraId="5106CAD0" w14:textId="77777777" w:rsidR="00C00015" w:rsidRPr="00CB3F8E" w:rsidRDefault="009947A7" w:rsidP="00370269">
            <w:pPr>
              <w:rPr>
                <w:color w:val="1F497D" w:themeColor="text2"/>
                <w:sz w:val="20"/>
              </w:rPr>
            </w:pPr>
            <w:r w:rsidRPr="00CB3F8E">
              <w:rPr>
                <w:color w:val="1F497D" w:themeColor="text2"/>
                <w:sz w:val="20"/>
              </w:rPr>
              <w:t>The amendments in blue have been made in light of updared DfE guidance on 27</w:t>
            </w:r>
            <w:r w:rsidRPr="00CB3F8E">
              <w:rPr>
                <w:color w:val="1F497D" w:themeColor="text2"/>
                <w:sz w:val="20"/>
                <w:vertAlign w:val="superscript"/>
              </w:rPr>
              <w:t>th</w:t>
            </w:r>
            <w:r w:rsidRPr="00CB3F8E">
              <w:rPr>
                <w:color w:val="1F497D" w:themeColor="text2"/>
                <w:sz w:val="20"/>
              </w:rPr>
              <w:t xml:space="preserve"> July 2020 and 7</w:t>
            </w:r>
            <w:r w:rsidRPr="00CB3F8E">
              <w:rPr>
                <w:color w:val="1F497D" w:themeColor="text2"/>
                <w:sz w:val="20"/>
                <w:vertAlign w:val="superscript"/>
              </w:rPr>
              <w:t>th</w:t>
            </w:r>
            <w:r w:rsidRPr="00CB3F8E">
              <w:rPr>
                <w:color w:val="1F497D" w:themeColor="text2"/>
                <w:sz w:val="20"/>
              </w:rPr>
              <w:t xml:space="preserve"> August 2020. Nick Gibb also announced on 9</w:t>
            </w:r>
            <w:r w:rsidRPr="00CB3F8E">
              <w:rPr>
                <w:color w:val="1F497D" w:themeColor="text2"/>
                <w:sz w:val="20"/>
                <w:vertAlign w:val="superscript"/>
              </w:rPr>
              <w:t>th</w:t>
            </w:r>
            <w:r w:rsidRPr="00CB3F8E">
              <w:rPr>
                <w:color w:val="1F497D" w:themeColor="text2"/>
                <w:sz w:val="20"/>
              </w:rPr>
              <w:t xml:space="preserve"> August that it would be the Headteacher’s decision as to whether staff can wear face coverings.</w:t>
            </w:r>
            <w:r w:rsidR="00CB3F8E" w:rsidRPr="00CB3F8E">
              <w:rPr>
                <w:color w:val="1F497D" w:themeColor="text2"/>
                <w:sz w:val="20"/>
              </w:rPr>
              <w:t xml:space="preserve"> There was no announcement on 11</w:t>
            </w:r>
            <w:r w:rsidR="00CB3F8E" w:rsidRPr="00CB3F8E">
              <w:rPr>
                <w:color w:val="1F497D" w:themeColor="text2"/>
                <w:sz w:val="20"/>
                <w:vertAlign w:val="superscript"/>
              </w:rPr>
              <w:t>th</w:t>
            </w:r>
            <w:r w:rsidR="00CB3F8E" w:rsidRPr="00CB3F8E">
              <w:rPr>
                <w:color w:val="1F497D" w:themeColor="text2"/>
                <w:sz w:val="20"/>
              </w:rPr>
              <w:t xml:space="preserve"> August as was expected.</w:t>
            </w:r>
          </w:p>
          <w:p w14:paraId="5E1BFBEC" w14:textId="77777777" w:rsidR="00CB3F8E" w:rsidRDefault="00CB3F8E" w:rsidP="00370269">
            <w:pPr>
              <w:rPr>
                <w:b/>
                <w:color w:val="1F497D" w:themeColor="text2"/>
                <w:sz w:val="20"/>
              </w:rPr>
            </w:pPr>
          </w:p>
          <w:p w14:paraId="5778ADBD" w14:textId="77777777" w:rsidR="00CB3F8E" w:rsidRPr="00CB3F8E" w:rsidRDefault="00CB3F8E" w:rsidP="00CB3F8E">
            <w:pPr>
              <w:rPr>
                <w:color w:val="1F497D" w:themeColor="text2"/>
                <w:sz w:val="20"/>
              </w:rPr>
            </w:pPr>
            <w:r w:rsidRPr="00CB3F8E">
              <w:rPr>
                <w:color w:val="1F497D" w:themeColor="text2"/>
                <w:sz w:val="20"/>
              </w:rPr>
              <w:t>Risks have been addressed and measures put in place using the following steps;</w:t>
            </w:r>
          </w:p>
          <w:p w14:paraId="4DFA7C6B" w14:textId="77777777" w:rsidR="00CB3F8E" w:rsidRPr="00CB3F8E" w:rsidRDefault="00CB3F8E" w:rsidP="00CB3F8E">
            <w:pPr>
              <w:autoSpaceDE w:val="0"/>
              <w:autoSpaceDN w:val="0"/>
              <w:adjustRightInd w:val="0"/>
              <w:rPr>
                <w:rFonts w:cs="Arial"/>
                <w:color w:val="1F497D" w:themeColor="text2"/>
                <w:sz w:val="20"/>
                <w:lang w:eastAsia="en-GB"/>
              </w:rPr>
            </w:pPr>
            <w:r w:rsidRPr="00CB3F8E">
              <w:rPr>
                <w:rFonts w:cs="Arial"/>
                <w:color w:val="1F497D" w:themeColor="text2"/>
                <w:sz w:val="20"/>
                <w:lang w:eastAsia="en-GB"/>
              </w:rPr>
              <w:t xml:space="preserve">1. </w:t>
            </w:r>
            <w:r w:rsidRPr="00CB3F8E">
              <w:rPr>
                <w:rFonts w:cs="Arial"/>
                <w:b/>
                <w:color w:val="1F497D" w:themeColor="text2"/>
                <w:sz w:val="20"/>
                <w:lang w:eastAsia="en-GB"/>
              </w:rPr>
              <w:t>Elimination</w:t>
            </w:r>
            <w:r w:rsidRPr="00CB3F8E">
              <w:rPr>
                <w:rFonts w:cs="Arial"/>
                <w:color w:val="1F497D" w:themeColor="text2"/>
                <w:sz w:val="20"/>
                <w:lang w:eastAsia="en-GB"/>
              </w:rPr>
              <w:t>: stop an activity that is not considered essential if there are risks attached.</w:t>
            </w:r>
          </w:p>
          <w:p w14:paraId="6BDF1177" w14:textId="2FA4A940" w:rsidR="00CB3F8E" w:rsidRPr="00CB3F8E" w:rsidRDefault="00CB3F8E" w:rsidP="00CB3F8E">
            <w:pPr>
              <w:autoSpaceDE w:val="0"/>
              <w:autoSpaceDN w:val="0"/>
              <w:adjustRightInd w:val="0"/>
              <w:rPr>
                <w:rFonts w:cs="Arial"/>
                <w:color w:val="1F497D" w:themeColor="text2"/>
                <w:sz w:val="20"/>
                <w:lang w:eastAsia="en-GB"/>
              </w:rPr>
            </w:pPr>
            <w:r w:rsidRPr="00CB3F8E">
              <w:rPr>
                <w:rFonts w:cs="Arial"/>
                <w:color w:val="1F497D" w:themeColor="text2"/>
                <w:sz w:val="20"/>
                <w:lang w:eastAsia="en-GB"/>
              </w:rPr>
              <w:t xml:space="preserve">2. </w:t>
            </w:r>
            <w:r w:rsidRPr="00CB3F8E">
              <w:rPr>
                <w:rFonts w:cs="Arial"/>
                <w:b/>
                <w:color w:val="1F497D" w:themeColor="text2"/>
                <w:sz w:val="20"/>
                <w:lang w:eastAsia="en-GB"/>
              </w:rPr>
              <w:t>Substitution</w:t>
            </w:r>
            <w:r w:rsidRPr="00CB3F8E">
              <w:rPr>
                <w:rFonts w:cs="Arial"/>
                <w:color w:val="1F497D" w:themeColor="text2"/>
                <w:sz w:val="20"/>
                <w:lang w:eastAsia="en-GB"/>
              </w:rPr>
              <w:t>: replace the activity with another that reduces the risk. Care is required to avoid</w:t>
            </w:r>
            <w:r>
              <w:rPr>
                <w:rFonts w:cs="Arial"/>
                <w:color w:val="1F497D" w:themeColor="text2"/>
                <w:sz w:val="20"/>
                <w:lang w:eastAsia="en-GB"/>
              </w:rPr>
              <w:t xml:space="preserve"> </w:t>
            </w:r>
            <w:r w:rsidRPr="00CB3F8E">
              <w:rPr>
                <w:rFonts w:cs="Arial"/>
                <w:color w:val="1F497D" w:themeColor="text2"/>
                <w:sz w:val="20"/>
                <w:lang w:eastAsia="en-GB"/>
              </w:rPr>
              <w:t>introducing new hazards due to the substitution.</w:t>
            </w:r>
          </w:p>
          <w:p w14:paraId="67ADEDD3" w14:textId="77777777" w:rsidR="00CB3F8E" w:rsidRPr="00CB3F8E" w:rsidRDefault="00CB3F8E" w:rsidP="00CB3F8E">
            <w:pPr>
              <w:autoSpaceDE w:val="0"/>
              <w:autoSpaceDN w:val="0"/>
              <w:adjustRightInd w:val="0"/>
              <w:rPr>
                <w:rFonts w:cs="Arial"/>
                <w:color w:val="1F497D" w:themeColor="text2"/>
                <w:sz w:val="20"/>
                <w:lang w:eastAsia="en-GB"/>
              </w:rPr>
            </w:pPr>
            <w:r w:rsidRPr="00CB3F8E">
              <w:rPr>
                <w:rFonts w:cs="Arial"/>
                <w:color w:val="1F497D" w:themeColor="text2"/>
                <w:sz w:val="20"/>
                <w:lang w:eastAsia="en-GB"/>
              </w:rPr>
              <w:t xml:space="preserve">3. </w:t>
            </w:r>
            <w:r w:rsidRPr="00CB3F8E">
              <w:rPr>
                <w:rFonts w:cs="Arial"/>
                <w:b/>
                <w:color w:val="1F497D" w:themeColor="text2"/>
                <w:sz w:val="20"/>
                <w:lang w:eastAsia="en-GB"/>
              </w:rPr>
              <w:t>Engineering controls</w:t>
            </w:r>
            <w:r w:rsidRPr="00CB3F8E">
              <w:rPr>
                <w:rFonts w:cs="Arial"/>
                <w:color w:val="1F497D" w:themeColor="text2"/>
                <w:sz w:val="20"/>
                <w:lang w:eastAsia="en-GB"/>
              </w:rPr>
              <w:t>: design measures that help control or mitigate risk.</w:t>
            </w:r>
          </w:p>
          <w:p w14:paraId="3B6DA918" w14:textId="38834AEA" w:rsidR="00CB3F8E" w:rsidRPr="00CB3F8E" w:rsidRDefault="00CB3F8E" w:rsidP="00CB3F8E">
            <w:pPr>
              <w:autoSpaceDE w:val="0"/>
              <w:autoSpaceDN w:val="0"/>
              <w:adjustRightInd w:val="0"/>
              <w:rPr>
                <w:rFonts w:cs="Arial"/>
                <w:color w:val="1F497D" w:themeColor="text2"/>
                <w:sz w:val="20"/>
                <w:lang w:eastAsia="en-GB"/>
              </w:rPr>
            </w:pPr>
            <w:r w:rsidRPr="00CB3F8E">
              <w:rPr>
                <w:rFonts w:cs="Arial"/>
                <w:color w:val="1F497D" w:themeColor="text2"/>
                <w:sz w:val="20"/>
                <w:lang w:eastAsia="en-GB"/>
              </w:rPr>
              <w:t xml:space="preserve">4. </w:t>
            </w:r>
            <w:r w:rsidRPr="00CB3F8E">
              <w:rPr>
                <w:rFonts w:cs="Arial"/>
                <w:b/>
                <w:color w:val="1F497D" w:themeColor="text2"/>
                <w:sz w:val="20"/>
                <w:lang w:eastAsia="en-GB"/>
              </w:rPr>
              <w:t>Administrative controls</w:t>
            </w:r>
            <w:r w:rsidRPr="00CB3F8E">
              <w:rPr>
                <w:rFonts w:cs="Arial"/>
                <w:color w:val="1F497D" w:themeColor="text2"/>
                <w:sz w:val="20"/>
                <w:lang w:eastAsia="en-GB"/>
              </w:rPr>
              <w:t>: identify and implement the procedures to improve safety (for example,markings on the floor, signage).</w:t>
            </w:r>
          </w:p>
          <w:p w14:paraId="3A2519BC" w14:textId="77777777" w:rsidR="00CB3F8E" w:rsidRDefault="00CB3F8E" w:rsidP="00CB3F8E">
            <w:pPr>
              <w:autoSpaceDE w:val="0"/>
              <w:autoSpaceDN w:val="0"/>
              <w:adjustRightInd w:val="0"/>
              <w:rPr>
                <w:rFonts w:cs="Arial"/>
                <w:color w:val="1F497D" w:themeColor="text2"/>
                <w:sz w:val="20"/>
                <w:lang w:eastAsia="en-GB"/>
              </w:rPr>
            </w:pPr>
            <w:r w:rsidRPr="00CB3F8E">
              <w:rPr>
                <w:rFonts w:cs="Arial"/>
                <w:color w:val="1F497D" w:themeColor="text2"/>
                <w:sz w:val="20"/>
                <w:lang w:eastAsia="en-GB"/>
              </w:rPr>
              <w:t xml:space="preserve">5. Having gone through this process, </w:t>
            </w:r>
            <w:r w:rsidRPr="00CB3F8E">
              <w:rPr>
                <w:rFonts w:cs="Arial"/>
                <w:b/>
                <w:color w:val="1F497D" w:themeColor="text2"/>
                <w:sz w:val="20"/>
                <w:lang w:eastAsia="en-GB"/>
              </w:rPr>
              <w:t>PPE</w:t>
            </w:r>
            <w:r w:rsidRPr="00CB3F8E">
              <w:rPr>
                <w:rFonts w:cs="Arial"/>
                <w:color w:val="1F497D" w:themeColor="text2"/>
                <w:sz w:val="20"/>
                <w:lang w:eastAsia="en-GB"/>
              </w:rPr>
              <w:t xml:space="preserve"> should be used in circumstances where the guidancesays it is required.</w:t>
            </w:r>
          </w:p>
          <w:p w14:paraId="267F14DF" w14:textId="77777777" w:rsidR="000E00FD" w:rsidRDefault="000E00FD" w:rsidP="00CB3F8E">
            <w:pPr>
              <w:autoSpaceDE w:val="0"/>
              <w:autoSpaceDN w:val="0"/>
              <w:adjustRightInd w:val="0"/>
              <w:rPr>
                <w:rFonts w:cs="Arial"/>
                <w:color w:val="1F497D" w:themeColor="text2"/>
                <w:sz w:val="20"/>
                <w:lang w:eastAsia="en-GB"/>
              </w:rPr>
            </w:pPr>
          </w:p>
          <w:p w14:paraId="2EAFDB5C" w14:textId="4D9F9B0D" w:rsidR="009D2F03" w:rsidRDefault="009D2F03" w:rsidP="00CB3F8E">
            <w:pPr>
              <w:autoSpaceDE w:val="0"/>
              <w:autoSpaceDN w:val="0"/>
              <w:adjustRightInd w:val="0"/>
              <w:rPr>
                <w:rFonts w:cs="Arial"/>
                <w:color w:val="00B050"/>
                <w:sz w:val="20"/>
                <w:lang w:eastAsia="en-GB"/>
              </w:rPr>
            </w:pPr>
            <w:r>
              <w:rPr>
                <w:rFonts w:cs="Arial"/>
                <w:color w:val="00B050"/>
                <w:sz w:val="20"/>
                <w:lang w:eastAsia="en-GB"/>
              </w:rPr>
              <w:t xml:space="preserve">The amendments in green have been made in light of </w:t>
            </w:r>
            <w:r w:rsidR="00B957A1">
              <w:rPr>
                <w:rFonts w:cs="Arial"/>
                <w:color w:val="00B050"/>
                <w:sz w:val="20"/>
                <w:lang w:eastAsia="en-GB"/>
              </w:rPr>
              <w:t>school’s own review.</w:t>
            </w:r>
            <w:r>
              <w:rPr>
                <w:rFonts w:cs="Arial"/>
                <w:color w:val="00B050"/>
                <w:sz w:val="20"/>
                <w:lang w:eastAsia="en-GB"/>
              </w:rPr>
              <w:t>LA</w:t>
            </w:r>
            <w:r w:rsidR="00B957A1">
              <w:rPr>
                <w:rFonts w:cs="Arial"/>
                <w:color w:val="00B050"/>
                <w:sz w:val="20"/>
                <w:lang w:eastAsia="en-GB"/>
              </w:rPr>
              <w:t xml:space="preserve"> guidance and</w:t>
            </w:r>
            <w:r>
              <w:rPr>
                <w:rFonts w:cs="Arial"/>
                <w:color w:val="00B050"/>
                <w:sz w:val="20"/>
                <w:lang w:eastAsia="en-GB"/>
              </w:rPr>
              <w:t xml:space="preserve"> DfE guidance sent on 280820. I</w:t>
            </w:r>
            <w:r w:rsidR="000E00FD">
              <w:rPr>
                <w:rFonts w:cs="Arial"/>
                <w:color w:val="00B050"/>
                <w:sz w:val="20"/>
                <w:lang w:eastAsia="en-GB"/>
              </w:rPr>
              <w:t xml:space="preserve">nduction training for staff </w:t>
            </w:r>
            <w:r>
              <w:rPr>
                <w:rFonts w:cs="Arial"/>
                <w:color w:val="00B050"/>
                <w:sz w:val="20"/>
                <w:lang w:eastAsia="en-GB"/>
              </w:rPr>
              <w:t xml:space="preserve">to clarify this RA will be held </w:t>
            </w:r>
            <w:r w:rsidR="000E00FD">
              <w:rPr>
                <w:rFonts w:cs="Arial"/>
                <w:color w:val="00B050"/>
                <w:sz w:val="20"/>
                <w:lang w:eastAsia="en-GB"/>
              </w:rPr>
              <w:t>on 2.9.20.</w:t>
            </w:r>
            <w:r w:rsidR="00B957A1">
              <w:rPr>
                <w:rFonts w:cs="Arial"/>
                <w:color w:val="00B050"/>
                <w:sz w:val="20"/>
                <w:lang w:eastAsia="en-GB"/>
              </w:rPr>
              <w:t xml:space="preserve"> </w:t>
            </w:r>
            <w:r>
              <w:rPr>
                <w:rFonts w:cs="Arial"/>
                <w:color w:val="00B050"/>
                <w:sz w:val="20"/>
                <w:lang w:eastAsia="en-GB"/>
              </w:rPr>
              <w:t xml:space="preserve">New appendices are highlighted in green on the list below. </w:t>
            </w:r>
            <w:r w:rsidR="00B957A1">
              <w:rPr>
                <w:rFonts w:cs="Arial"/>
                <w:color w:val="00B050"/>
                <w:sz w:val="20"/>
                <w:lang w:eastAsia="en-GB"/>
              </w:rPr>
              <w:t>W</w:t>
            </w:r>
            <w:r w:rsidR="00FA567E">
              <w:rPr>
                <w:rFonts w:cs="Arial"/>
                <w:color w:val="00B050"/>
                <w:sz w:val="20"/>
                <w:lang w:eastAsia="en-GB"/>
              </w:rPr>
              <w:t xml:space="preserve">e will now be writing </w:t>
            </w:r>
            <w:r w:rsidR="00B957A1">
              <w:rPr>
                <w:rFonts w:cs="Arial"/>
                <w:color w:val="00B050"/>
                <w:sz w:val="20"/>
                <w:lang w:eastAsia="en-GB"/>
              </w:rPr>
              <w:t xml:space="preserve"> PE and Music R</w:t>
            </w:r>
            <w:r w:rsidR="00FA567E">
              <w:rPr>
                <w:rFonts w:cs="Arial"/>
                <w:color w:val="00B050"/>
                <w:sz w:val="20"/>
                <w:lang w:eastAsia="en-GB"/>
              </w:rPr>
              <w:t xml:space="preserve">isk </w:t>
            </w:r>
            <w:r w:rsidR="00B957A1">
              <w:rPr>
                <w:rFonts w:cs="Arial"/>
                <w:color w:val="00B050"/>
                <w:sz w:val="20"/>
                <w:lang w:eastAsia="en-GB"/>
              </w:rPr>
              <w:t>A</w:t>
            </w:r>
            <w:r w:rsidR="00FA567E">
              <w:rPr>
                <w:rFonts w:cs="Arial"/>
                <w:color w:val="00B050"/>
                <w:sz w:val="20"/>
                <w:lang w:eastAsia="en-GB"/>
              </w:rPr>
              <w:t>ssessments</w:t>
            </w:r>
            <w:r w:rsidR="00B957A1">
              <w:rPr>
                <w:rFonts w:cs="Arial"/>
                <w:color w:val="00B050"/>
                <w:sz w:val="20"/>
                <w:lang w:eastAsia="en-GB"/>
              </w:rPr>
              <w:t xml:space="preserve"> and reviewing our contingency plan.</w:t>
            </w:r>
          </w:p>
          <w:p w14:paraId="7F0C1EC8" w14:textId="60032374" w:rsidR="000E0608" w:rsidRDefault="000E0608" w:rsidP="00CB3F8E">
            <w:pPr>
              <w:autoSpaceDE w:val="0"/>
              <w:autoSpaceDN w:val="0"/>
              <w:adjustRightInd w:val="0"/>
              <w:rPr>
                <w:rFonts w:cs="Arial"/>
                <w:color w:val="00B050"/>
                <w:sz w:val="20"/>
                <w:lang w:eastAsia="en-GB"/>
              </w:rPr>
            </w:pPr>
          </w:p>
          <w:p w14:paraId="737407A8" w14:textId="3A749705" w:rsidR="000E0608" w:rsidRDefault="000E0608" w:rsidP="00CB3F8E">
            <w:pPr>
              <w:autoSpaceDE w:val="0"/>
              <w:autoSpaceDN w:val="0"/>
              <w:adjustRightInd w:val="0"/>
              <w:rPr>
                <w:rFonts w:cs="Arial"/>
                <w:color w:val="00B050"/>
                <w:sz w:val="20"/>
                <w:lang w:eastAsia="en-GB"/>
              </w:rPr>
            </w:pPr>
          </w:p>
          <w:p w14:paraId="25D2794E" w14:textId="77777777" w:rsidR="000E0608" w:rsidRDefault="000E0608" w:rsidP="00CB3F8E">
            <w:pPr>
              <w:autoSpaceDE w:val="0"/>
              <w:autoSpaceDN w:val="0"/>
              <w:adjustRightInd w:val="0"/>
              <w:rPr>
                <w:rFonts w:cs="Arial"/>
                <w:color w:val="00B050"/>
                <w:sz w:val="20"/>
                <w:lang w:eastAsia="en-GB"/>
              </w:rPr>
            </w:pPr>
          </w:p>
          <w:p w14:paraId="7FA4440C" w14:textId="5204EF90" w:rsidR="000E00FD" w:rsidRPr="000E00FD" w:rsidRDefault="000E00FD" w:rsidP="00CB3F8E">
            <w:pPr>
              <w:autoSpaceDE w:val="0"/>
              <w:autoSpaceDN w:val="0"/>
              <w:adjustRightInd w:val="0"/>
              <w:rPr>
                <w:rFonts w:cs="Arial"/>
                <w:color w:val="00B050"/>
                <w:sz w:val="20"/>
                <w:lang w:eastAsia="en-GB"/>
              </w:rPr>
            </w:pPr>
          </w:p>
        </w:tc>
      </w:tr>
      <w:tr w:rsidR="004D4351" w14:paraId="2F964F78" w14:textId="77777777" w:rsidTr="00FD4CD1">
        <w:trPr>
          <w:cantSplit/>
          <w:trHeight w:hRule="exact" w:val="2145"/>
        </w:trPr>
        <w:tc>
          <w:tcPr>
            <w:tcW w:w="15461" w:type="dxa"/>
            <w:gridSpan w:val="6"/>
          </w:tcPr>
          <w:p w14:paraId="656D89A4" w14:textId="4CE8169D" w:rsidR="004D4351" w:rsidRPr="004D4351" w:rsidRDefault="004D4351" w:rsidP="00C00015">
            <w:pPr>
              <w:rPr>
                <w:b/>
                <w:color w:val="1F497D" w:themeColor="text2"/>
                <w:sz w:val="20"/>
              </w:rPr>
            </w:pPr>
            <w:r w:rsidRPr="004D4351">
              <w:rPr>
                <w:b/>
                <w:color w:val="1F497D" w:themeColor="text2"/>
                <w:sz w:val="20"/>
              </w:rPr>
              <w:t>Note</w:t>
            </w:r>
            <w:r w:rsidR="00CB3F8E">
              <w:rPr>
                <w:b/>
                <w:color w:val="1F497D" w:themeColor="text2"/>
                <w:sz w:val="20"/>
              </w:rPr>
              <w:t>s</w:t>
            </w:r>
            <w:r w:rsidRPr="004D4351">
              <w:rPr>
                <w:b/>
                <w:color w:val="1F497D" w:themeColor="text2"/>
                <w:sz w:val="20"/>
              </w:rPr>
              <w:t xml:space="preserve"> –</w:t>
            </w:r>
          </w:p>
          <w:p w14:paraId="05896A8D" w14:textId="77777777" w:rsidR="004D4351" w:rsidRPr="004D4351" w:rsidRDefault="004D4351" w:rsidP="00C00015">
            <w:pPr>
              <w:rPr>
                <w:b/>
                <w:color w:val="1F497D" w:themeColor="text2"/>
                <w:sz w:val="20"/>
              </w:rPr>
            </w:pPr>
            <w:r w:rsidRPr="004D4351">
              <w:rPr>
                <w:b/>
                <w:color w:val="1F497D" w:themeColor="text2"/>
                <w:sz w:val="20"/>
              </w:rPr>
              <w:t>Close contacts definitions:</w:t>
            </w:r>
          </w:p>
          <w:p w14:paraId="5AFB3ACA" w14:textId="77777777" w:rsidR="004D4351" w:rsidRPr="004D4351" w:rsidRDefault="004D4351" w:rsidP="004D4351">
            <w:pPr>
              <w:pStyle w:val="ListParagraph"/>
              <w:numPr>
                <w:ilvl w:val="0"/>
                <w:numId w:val="28"/>
              </w:numPr>
              <w:rPr>
                <w:color w:val="1F497D" w:themeColor="text2"/>
                <w:sz w:val="20"/>
              </w:rPr>
            </w:pPr>
            <w:r w:rsidRPr="004D4351">
              <w:rPr>
                <w:b/>
                <w:color w:val="1F497D" w:themeColor="text2"/>
                <w:sz w:val="20"/>
              </w:rPr>
              <w:t xml:space="preserve">Direct close contact – </w:t>
            </w:r>
            <w:r w:rsidRPr="004D4351">
              <w:rPr>
                <w:color w:val="1F497D" w:themeColor="text2"/>
                <w:sz w:val="20"/>
              </w:rPr>
              <w:t>face to face contact with an infected individual for any length of time, within 1 metre, including being coughed on, a face to face conversation, or unprotected physical contact (skin to skin)</w:t>
            </w:r>
          </w:p>
          <w:p w14:paraId="46D8F01E" w14:textId="77777777" w:rsidR="004D4351" w:rsidRPr="004D4351" w:rsidRDefault="004D4351" w:rsidP="004D4351">
            <w:pPr>
              <w:pStyle w:val="ListParagraph"/>
              <w:numPr>
                <w:ilvl w:val="0"/>
                <w:numId w:val="28"/>
              </w:numPr>
              <w:rPr>
                <w:color w:val="1F497D" w:themeColor="text2"/>
                <w:sz w:val="20"/>
              </w:rPr>
            </w:pPr>
            <w:r w:rsidRPr="004D4351">
              <w:rPr>
                <w:b/>
                <w:color w:val="1F497D" w:themeColor="text2"/>
                <w:sz w:val="20"/>
              </w:rPr>
              <w:t>Proximity contact</w:t>
            </w:r>
            <w:r w:rsidRPr="004D4351">
              <w:rPr>
                <w:color w:val="1F497D" w:themeColor="text2"/>
                <w:sz w:val="20"/>
              </w:rPr>
              <w:t xml:space="preserve"> – extended close contact (within 1 -2 metres for more than 15 minutes) with an infected individual</w:t>
            </w:r>
          </w:p>
          <w:p w14:paraId="1FA26A92" w14:textId="77777777" w:rsidR="004D4351" w:rsidRPr="004D4351" w:rsidRDefault="004D4351" w:rsidP="004D4351">
            <w:pPr>
              <w:pStyle w:val="ListParagraph"/>
              <w:numPr>
                <w:ilvl w:val="0"/>
                <w:numId w:val="28"/>
              </w:numPr>
              <w:rPr>
                <w:b/>
                <w:color w:val="1F497D" w:themeColor="text2"/>
                <w:sz w:val="20"/>
              </w:rPr>
            </w:pPr>
            <w:r w:rsidRPr="004D4351">
              <w:rPr>
                <w:color w:val="1F497D" w:themeColor="text2"/>
                <w:sz w:val="20"/>
              </w:rPr>
              <w:t>Travelling in a small vehicle, like a car, with an infected person.</w:t>
            </w:r>
          </w:p>
          <w:p w14:paraId="5FD2F2AF" w14:textId="77777777" w:rsidR="004D4351" w:rsidRPr="004D4351" w:rsidRDefault="004D4351" w:rsidP="004D4351">
            <w:pPr>
              <w:rPr>
                <w:color w:val="1F497D" w:themeColor="text2"/>
                <w:sz w:val="20"/>
              </w:rPr>
            </w:pPr>
            <w:r w:rsidRPr="004D4351">
              <w:rPr>
                <w:color w:val="1F497D" w:themeColor="text2"/>
                <w:sz w:val="20"/>
              </w:rPr>
              <w:t>School will keep a record of pupils and staff in each group, and any close contact that takes place between children and staff in different groups.</w:t>
            </w:r>
          </w:p>
          <w:p w14:paraId="26F8BDCE" w14:textId="40F8AF1C" w:rsidR="004D4351" w:rsidRPr="004D4351" w:rsidRDefault="004D4351" w:rsidP="004D4351">
            <w:pPr>
              <w:rPr>
                <w:sz w:val="20"/>
              </w:rPr>
            </w:pPr>
            <w:r w:rsidRPr="004D4351">
              <w:rPr>
                <w:color w:val="1F497D" w:themeColor="text2"/>
                <w:sz w:val="20"/>
              </w:rPr>
              <w:t>School will not share the names or details of people with COVID 19 unless essential to protect others.</w:t>
            </w:r>
          </w:p>
        </w:tc>
      </w:tr>
      <w:tr w:rsidR="00FA567E" w14:paraId="01C62BC3" w14:textId="77777777" w:rsidTr="00FD4CD1">
        <w:trPr>
          <w:cantSplit/>
          <w:trHeight w:hRule="exact" w:val="2145"/>
        </w:trPr>
        <w:tc>
          <w:tcPr>
            <w:tcW w:w="15461" w:type="dxa"/>
            <w:gridSpan w:val="6"/>
          </w:tcPr>
          <w:p w14:paraId="5302136D" w14:textId="1A81B3B1" w:rsidR="00FA567E" w:rsidRDefault="00FA567E" w:rsidP="00C00015">
            <w:pPr>
              <w:rPr>
                <w:b/>
                <w:color w:val="00B050"/>
                <w:sz w:val="20"/>
              </w:rPr>
            </w:pPr>
            <w:r w:rsidRPr="00FA567E">
              <w:rPr>
                <w:b/>
                <w:color w:val="00B050"/>
                <w:sz w:val="20"/>
              </w:rPr>
              <w:t>Essential Measures-</w:t>
            </w:r>
          </w:p>
          <w:p w14:paraId="7CD750BC" w14:textId="753ED1EF" w:rsidR="00FA567E" w:rsidRPr="00FA567E" w:rsidRDefault="00FA567E" w:rsidP="00FA567E">
            <w:pPr>
              <w:pStyle w:val="ListParagraph"/>
              <w:numPr>
                <w:ilvl w:val="0"/>
                <w:numId w:val="30"/>
              </w:numPr>
              <w:rPr>
                <w:color w:val="00B050"/>
                <w:sz w:val="20"/>
              </w:rPr>
            </w:pPr>
            <w:r w:rsidRPr="00FA567E">
              <w:rPr>
                <w:color w:val="00B050"/>
                <w:sz w:val="20"/>
              </w:rPr>
              <w:t>A requirement that people who are ill will stay at home</w:t>
            </w:r>
          </w:p>
          <w:p w14:paraId="0608C0E1" w14:textId="0FEB69F0" w:rsidR="00FA567E" w:rsidRPr="00FA567E" w:rsidRDefault="00FA567E" w:rsidP="00FA567E">
            <w:pPr>
              <w:pStyle w:val="ListParagraph"/>
              <w:numPr>
                <w:ilvl w:val="0"/>
                <w:numId w:val="30"/>
              </w:numPr>
              <w:rPr>
                <w:color w:val="00B050"/>
                <w:sz w:val="20"/>
              </w:rPr>
            </w:pPr>
            <w:r w:rsidRPr="00FA567E">
              <w:rPr>
                <w:color w:val="00B050"/>
                <w:sz w:val="20"/>
              </w:rPr>
              <w:t>Robust hand and respiratory hygiene</w:t>
            </w:r>
          </w:p>
          <w:p w14:paraId="1C17F391" w14:textId="06F96510" w:rsidR="00FA567E" w:rsidRPr="00FA567E" w:rsidRDefault="00FA567E" w:rsidP="00FA567E">
            <w:pPr>
              <w:pStyle w:val="ListParagraph"/>
              <w:numPr>
                <w:ilvl w:val="0"/>
                <w:numId w:val="30"/>
              </w:numPr>
              <w:rPr>
                <w:color w:val="00B050"/>
                <w:sz w:val="20"/>
              </w:rPr>
            </w:pPr>
            <w:r w:rsidRPr="00FA567E">
              <w:rPr>
                <w:color w:val="00B050"/>
                <w:sz w:val="20"/>
              </w:rPr>
              <w:t>Enhanced cleaning arrangements</w:t>
            </w:r>
          </w:p>
          <w:p w14:paraId="28A6BF80" w14:textId="66241FF5" w:rsidR="00FA567E" w:rsidRPr="00FA567E" w:rsidRDefault="00FA567E" w:rsidP="00FA567E">
            <w:pPr>
              <w:pStyle w:val="ListParagraph"/>
              <w:numPr>
                <w:ilvl w:val="0"/>
                <w:numId w:val="30"/>
              </w:numPr>
              <w:rPr>
                <w:color w:val="00B050"/>
                <w:sz w:val="20"/>
              </w:rPr>
            </w:pPr>
            <w:r w:rsidRPr="00FA567E">
              <w:rPr>
                <w:color w:val="00B050"/>
                <w:sz w:val="20"/>
              </w:rPr>
              <w:t>Active engagement with NHS Test and Trace</w:t>
            </w:r>
          </w:p>
          <w:p w14:paraId="12EAF6EA" w14:textId="0CFE3485" w:rsidR="00FA567E" w:rsidRPr="00FA567E" w:rsidRDefault="00FA567E" w:rsidP="00FA567E">
            <w:pPr>
              <w:pStyle w:val="ListParagraph"/>
              <w:numPr>
                <w:ilvl w:val="0"/>
                <w:numId w:val="30"/>
              </w:numPr>
              <w:rPr>
                <w:color w:val="00B050"/>
                <w:sz w:val="20"/>
              </w:rPr>
            </w:pPr>
            <w:r w:rsidRPr="00FA567E">
              <w:rPr>
                <w:color w:val="00B050"/>
                <w:sz w:val="20"/>
              </w:rPr>
              <w:t>Formal consideration of how to reduce contacts and maximise distancing between those in school wherever possible and minimise the potential for contamination so far as is reasonably practicable.</w:t>
            </w:r>
          </w:p>
          <w:p w14:paraId="48E7DAEA" w14:textId="7800D541" w:rsidR="00FA567E" w:rsidRPr="004D4351" w:rsidRDefault="00FA567E" w:rsidP="00C00015">
            <w:pPr>
              <w:rPr>
                <w:b/>
                <w:color w:val="1F497D" w:themeColor="text2"/>
                <w:sz w:val="20"/>
              </w:rPr>
            </w:pPr>
          </w:p>
        </w:tc>
      </w:tr>
      <w:tr w:rsidR="000E0608" w14:paraId="07191841" w14:textId="77777777" w:rsidTr="00FD4CD1">
        <w:trPr>
          <w:cantSplit/>
          <w:trHeight w:hRule="exact" w:val="2145"/>
        </w:trPr>
        <w:tc>
          <w:tcPr>
            <w:tcW w:w="15461" w:type="dxa"/>
            <w:gridSpan w:val="6"/>
          </w:tcPr>
          <w:p w14:paraId="1F6BD6B8" w14:textId="70832AF0" w:rsidR="000E0608" w:rsidRPr="00FA567E" w:rsidRDefault="000E0608" w:rsidP="00C00015">
            <w:pPr>
              <w:rPr>
                <w:b/>
                <w:color w:val="00B050"/>
                <w:sz w:val="20"/>
              </w:rPr>
            </w:pPr>
            <w:r w:rsidRPr="000E0608">
              <w:rPr>
                <w:b/>
                <w:color w:val="7030A0"/>
                <w:sz w:val="20"/>
              </w:rPr>
              <w:t>Amendments made in Purple on 080920.</w:t>
            </w:r>
          </w:p>
        </w:tc>
      </w:tr>
    </w:tbl>
    <w:p w14:paraId="37DBB0E4" w14:textId="77777777" w:rsidR="006D7F45" w:rsidRDefault="006D7F45" w:rsidP="006D7F45">
      <w:pPr>
        <w:rPr>
          <w:rFonts w:ascii="Roboto Light" w:hAnsi="Roboto Light"/>
          <w:b/>
          <w:sz w:val="20"/>
        </w:rPr>
      </w:pPr>
    </w:p>
    <w:p w14:paraId="0F25F2D4" w14:textId="77777777" w:rsidR="006D7F45" w:rsidRDefault="006D7F45" w:rsidP="006D7F45">
      <w:pPr>
        <w:rPr>
          <w:rFonts w:ascii="Roboto Light" w:hAnsi="Roboto Light"/>
          <w:b/>
          <w:sz w:val="20"/>
        </w:rPr>
      </w:pPr>
    </w:p>
    <w:p w14:paraId="3E1B1C40" w14:textId="77777777" w:rsidR="006D7F45" w:rsidRDefault="006D7F45" w:rsidP="006D7F45">
      <w:pPr>
        <w:rPr>
          <w:rFonts w:ascii="Roboto Light" w:hAnsi="Roboto Light"/>
          <w:b/>
          <w:sz w:val="20"/>
        </w:rPr>
      </w:pPr>
    </w:p>
    <w:p w14:paraId="5EA07BBF" w14:textId="53F25ABE" w:rsidR="006D7F45" w:rsidRDefault="006D7F45" w:rsidP="006D7F45">
      <w:pPr>
        <w:rPr>
          <w:rFonts w:ascii="Roboto Light" w:hAnsi="Roboto Light"/>
          <w:b/>
          <w:sz w:val="20"/>
        </w:rPr>
      </w:pPr>
      <w:r w:rsidRPr="00C355B1">
        <w:rPr>
          <w:rFonts w:ascii="Roboto Light" w:hAnsi="Roboto Light"/>
          <w:b/>
          <w:sz w:val="20"/>
        </w:rPr>
        <w:t>Appendices</w:t>
      </w:r>
    </w:p>
    <w:p w14:paraId="7E42A390" w14:textId="2ECBBF46" w:rsidR="006D7F45" w:rsidRDefault="006D7F45" w:rsidP="006D7F45">
      <w:pPr>
        <w:rPr>
          <w:rFonts w:ascii="Roboto Light" w:hAnsi="Roboto Light"/>
          <w:b/>
          <w:sz w:val="20"/>
        </w:rPr>
      </w:pPr>
    </w:p>
    <w:p w14:paraId="3E109134" w14:textId="75AEB2E7" w:rsidR="00533837" w:rsidRPr="00986040" w:rsidRDefault="006D7F45" w:rsidP="00533837">
      <w:pPr>
        <w:pStyle w:val="ListParagraph"/>
        <w:numPr>
          <w:ilvl w:val="0"/>
          <w:numId w:val="20"/>
        </w:numPr>
        <w:rPr>
          <w:rFonts w:ascii="Roboto Light" w:hAnsi="Roboto Light"/>
          <w:color w:val="00B050"/>
          <w:sz w:val="20"/>
        </w:rPr>
      </w:pPr>
      <w:r w:rsidRPr="00986040">
        <w:rPr>
          <w:rFonts w:ascii="Roboto Light" w:hAnsi="Roboto Light"/>
          <w:color w:val="00B050"/>
          <w:sz w:val="20"/>
        </w:rPr>
        <w:t>Recovery Plan</w:t>
      </w:r>
      <w:r w:rsidR="00986040" w:rsidRPr="00986040">
        <w:rPr>
          <w:rFonts w:ascii="Roboto Light" w:hAnsi="Roboto Light"/>
          <w:color w:val="00B050"/>
          <w:sz w:val="20"/>
        </w:rPr>
        <w:t xml:space="preserve"> updated</w:t>
      </w:r>
    </w:p>
    <w:p w14:paraId="5F3E4A22" w14:textId="0D7F23C2" w:rsidR="00791193" w:rsidRDefault="00791193" w:rsidP="00533837">
      <w:pPr>
        <w:pStyle w:val="ListParagraph"/>
        <w:numPr>
          <w:ilvl w:val="0"/>
          <w:numId w:val="20"/>
        </w:numPr>
        <w:rPr>
          <w:rFonts w:ascii="Roboto Light" w:hAnsi="Roboto Light"/>
          <w:sz w:val="20"/>
        </w:rPr>
      </w:pPr>
      <w:r>
        <w:rPr>
          <w:rFonts w:ascii="Roboto Light" w:hAnsi="Roboto Light"/>
          <w:sz w:val="20"/>
        </w:rPr>
        <w:t>Recovery Curriculum</w:t>
      </w:r>
    </w:p>
    <w:p w14:paraId="618B7A1A" w14:textId="0084160A" w:rsidR="00791193" w:rsidRDefault="00791193" w:rsidP="00533837">
      <w:pPr>
        <w:pStyle w:val="ListParagraph"/>
        <w:numPr>
          <w:ilvl w:val="0"/>
          <w:numId w:val="20"/>
        </w:numPr>
        <w:rPr>
          <w:rFonts w:ascii="Roboto Light" w:hAnsi="Roboto Light"/>
          <w:sz w:val="20"/>
        </w:rPr>
      </w:pPr>
      <w:r>
        <w:rPr>
          <w:rFonts w:ascii="Roboto Light" w:hAnsi="Roboto Light"/>
          <w:sz w:val="20"/>
        </w:rPr>
        <w:t>Remote Learning Plan</w:t>
      </w:r>
    </w:p>
    <w:p w14:paraId="664E3201" w14:textId="788ABE17" w:rsidR="00791193" w:rsidRDefault="00791193" w:rsidP="00533837">
      <w:pPr>
        <w:pStyle w:val="ListParagraph"/>
        <w:numPr>
          <w:ilvl w:val="0"/>
          <w:numId w:val="20"/>
        </w:numPr>
        <w:rPr>
          <w:rFonts w:ascii="Roboto Light" w:hAnsi="Roboto Light"/>
          <w:sz w:val="20"/>
        </w:rPr>
      </w:pPr>
      <w:r>
        <w:rPr>
          <w:rFonts w:ascii="Roboto Light" w:hAnsi="Roboto Light"/>
          <w:sz w:val="20"/>
        </w:rPr>
        <w:t>Contingency Plan</w:t>
      </w:r>
    </w:p>
    <w:p w14:paraId="76BECE0F" w14:textId="5E53F329" w:rsidR="00533837" w:rsidRDefault="00533837" w:rsidP="00533837">
      <w:pPr>
        <w:pStyle w:val="ListParagraph"/>
        <w:numPr>
          <w:ilvl w:val="0"/>
          <w:numId w:val="27"/>
        </w:numPr>
        <w:rPr>
          <w:rFonts w:ascii="Roboto Light" w:hAnsi="Roboto Light"/>
          <w:sz w:val="20"/>
        </w:rPr>
      </w:pPr>
      <w:r>
        <w:rPr>
          <w:rFonts w:ascii="Roboto Light" w:hAnsi="Roboto Light"/>
          <w:sz w:val="20"/>
        </w:rPr>
        <w:t>Bubble sizes</w:t>
      </w:r>
    </w:p>
    <w:p w14:paraId="55A4491B" w14:textId="00295A37" w:rsidR="00533837" w:rsidRDefault="00533837" w:rsidP="00533837">
      <w:pPr>
        <w:pStyle w:val="ListParagraph"/>
        <w:numPr>
          <w:ilvl w:val="0"/>
          <w:numId w:val="27"/>
        </w:numPr>
        <w:rPr>
          <w:rFonts w:ascii="Roboto Light" w:hAnsi="Roboto Light"/>
          <w:sz w:val="20"/>
        </w:rPr>
      </w:pPr>
      <w:r>
        <w:rPr>
          <w:rFonts w:ascii="Roboto Light" w:hAnsi="Roboto Light"/>
          <w:sz w:val="20"/>
        </w:rPr>
        <w:t>Bubble staffing</w:t>
      </w:r>
    </w:p>
    <w:p w14:paraId="4D76A494" w14:textId="70C58CCB" w:rsidR="00533837" w:rsidRDefault="00533837" w:rsidP="00533837">
      <w:pPr>
        <w:pStyle w:val="ListParagraph"/>
        <w:numPr>
          <w:ilvl w:val="0"/>
          <w:numId w:val="27"/>
        </w:numPr>
        <w:rPr>
          <w:rFonts w:ascii="Roboto Light" w:hAnsi="Roboto Light"/>
          <w:sz w:val="20"/>
        </w:rPr>
      </w:pPr>
      <w:r>
        <w:rPr>
          <w:rFonts w:ascii="Roboto Light" w:hAnsi="Roboto Light"/>
          <w:sz w:val="20"/>
        </w:rPr>
        <w:t>Staff rooms</w:t>
      </w:r>
    </w:p>
    <w:p w14:paraId="65B72C39" w14:textId="612EAF90" w:rsidR="00533837" w:rsidRDefault="00533837" w:rsidP="00533837">
      <w:pPr>
        <w:pStyle w:val="ListParagraph"/>
        <w:numPr>
          <w:ilvl w:val="0"/>
          <w:numId w:val="27"/>
        </w:numPr>
        <w:rPr>
          <w:rFonts w:ascii="Roboto Light" w:hAnsi="Roboto Light"/>
          <w:sz w:val="20"/>
        </w:rPr>
      </w:pPr>
      <w:r>
        <w:rPr>
          <w:rFonts w:ascii="Roboto Light" w:hAnsi="Roboto Light"/>
          <w:sz w:val="20"/>
        </w:rPr>
        <w:t>Staggered starts/finishes and entrances/exits</w:t>
      </w:r>
    </w:p>
    <w:p w14:paraId="571219CD" w14:textId="4F85AACE" w:rsidR="00533837" w:rsidRDefault="00533837" w:rsidP="00533837">
      <w:pPr>
        <w:pStyle w:val="ListParagraph"/>
        <w:numPr>
          <w:ilvl w:val="0"/>
          <w:numId w:val="27"/>
        </w:numPr>
        <w:rPr>
          <w:rFonts w:ascii="Roboto Light" w:hAnsi="Roboto Light"/>
          <w:sz w:val="20"/>
        </w:rPr>
      </w:pPr>
      <w:r>
        <w:rPr>
          <w:rFonts w:ascii="Roboto Light" w:hAnsi="Roboto Light"/>
          <w:sz w:val="20"/>
        </w:rPr>
        <w:t>Transition for EYFS</w:t>
      </w:r>
    </w:p>
    <w:p w14:paraId="55F67C53" w14:textId="72AC6CAD" w:rsidR="00533837" w:rsidRDefault="00533837" w:rsidP="00533837">
      <w:pPr>
        <w:pStyle w:val="ListParagraph"/>
        <w:numPr>
          <w:ilvl w:val="0"/>
          <w:numId w:val="27"/>
        </w:numPr>
        <w:rPr>
          <w:rFonts w:ascii="Roboto Light" w:hAnsi="Roboto Light"/>
          <w:sz w:val="20"/>
        </w:rPr>
      </w:pPr>
      <w:r>
        <w:rPr>
          <w:rFonts w:ascii="Roboto Light" w:hAnsi="Roboto Light"/>
          <w:sz w:val="20"/>
        </w:rPr>
        <w:t>Bubble cloakrooms</w:t>
      </w:r>
    </w:p>
    <w:p w14:paraId="5BD2253A" w14:textId="567658D1" w:rsidR="00533837" w:rsidRDefault="00533837" w:rsidP="00533837">
      <w:pPr>
        <w:pStyle w:val="ListParagraph"/>
        <w:numPr>
          <w:ilvl w:val="0"/>
          <w:numId w:val="27"/>
        </w:numPr>
        <w:rPr>
          <w:rFonts w:ascii="Roboto Light" w:hAnsi="Roboto Light"/>
          <w:sz w:val="20"/>
        </w:rPr>
      </w:pPr>
      <w:r>
        <w:rPr>
          <w:rFonts w:ascii="Roboto Light" w:hAnsi="Roboto Light"/>
          <w:sz w:val="20"/>
        </w:rPr>
        <w:t>Bubble lunch arrangements</w:t>
      </w:r>
    </w:p>
    <w:p w14:paraId="153A2424" w14:textId="11F1C38D" w:rsidR="00533837" w:rsidRDefault="00533837" w:rsidP="00533837">
      <w:pPr>
        <w:pStyle w:val="ListParagraph"/>
        <w:numPr>
          <w:ilvl w:val="0"/>
          <w:numId w:val="27"/>
        </w:numPr>
        <w:rPr>
          <w:rFonts w:ascii="Roboto Light" w:hAnsi="Roboto Light"/>
          <w:sz w:val="20"/>
        </w:rPr>
      </w:pPr>
      <w:r>
        <w:rPr>
          <w:rFonts w:ascii="Roboto Light" w:hAnsi="Roboto Light"/>
          <w:sz w:val="20"/>
        </w:rPr>
        <w:t>Community groups risk assessment</w:t>
      </w:r>
    </w:p>
    <w:p w14:paraId="02E7BD50" w14:textId="04B2D549" w:rsidR="00533837" w:rsidRDefault="00EC1B9E" w:rsidP="00533837">
      <w:pPr>
        <w:pStyle w:val="ListParagraph"/>
        <w:numPr>
          <w:ilvl w:val="0"/>
          <w:numId w:val="27"/>
        </w:numPr>
        <w:rPr>
          <w:rFonts w:ascii="Roboto Light" w:hAnsi="Roboto Light"/>
          <w:sz w:val="20"/>
        </w:rPr>
      </w:pPr>
      <w:r>
        <w:rPr>
          <w:rFonts w:ascii="Roboto Light" w:hAnsi="Roboto Light"/>
          <w:sz w:val="20"/>
        </w:rPr>
        <w:t>Cleaning materials for classrooms</w:t>
      </w:r>
    </w:p>
    <w:p w14:paraId="0074CAE4" w14:textId="4C1EBD2E" w:rsidR="00533837" w:rsidRPr="009D2F03" w:rsidRDefault="00EC1B9E" w:rsidP="00533837">
      <w:pPr>
        <w:pStyle w:val="ListParagraph"/>
        <w:numPr>
          <w:ilvl w:val="0"/>
          <w:numId w:val="27"/>
        </w:numPr>
        <w:rPr>
          <w:rFonts w:ascii="Roboto Light" w:hAnsi="Roboto Light"/>
          <w:color w:val="00B050"/>
          <w:sz w:val="20"/>
        </w:rPr>
      </w:pPr>
      <w:r w:rsidRPr="009D2F03">
        <w:rPr>
          <w:rFonts w:ascii="Roboto Light" w:hAnsi="Roboto Light"/>
          <w:color w:val="00B050"/>
          <w:sz w:val="20"/>
        </w:rPr>
        <w:t>GM transport advice for schools</w:t>
      </w:r>
    </w:p>
    <w:p w14:paraId="1A6447E9" w14:textId="54D7BEF2" w:rsidR="00927F1D" w:rsidRPr="00E3002D" w:rsidRDefault="00E3002D" w:rsidP="00533837">
      <w:pPr>
        <w:pStyle w:val="ListParagraph"/>
        <w:numPr>
          <w:ilvl w:val="0"/>
          <w:numId w:val="27"/>
        </w:numPr>
        <w:rPr>
          <w:rFonts w:ascii="Roboto Light" w:hAnsi="Roboto Light"/>
          <w:color w:val="7030A0"/>
          <w:sz w:val="20"/>
        </w:rPr>
      </w:pPr>
      <w:r w:rsidRPr="00E3002D">
        <w:rPr>
          <w:rFonts w:ascii="Roboto Light" w:hAnsi="Roboto Light"/>
          <w:color w:val="7030A0"/>
          <w:sz w:val="20"/>
        </w:rPr>
        <w:t>Dream Big Sports Health and Safety policy</w:t>
      </w:r>
    </w:p>
    <w:p w14:paraId="4C5A1051" w14:textId="28F14EB9" w:rsidR="00533837" w:rsidRDefault="00533837" w:rsidP="00533837">
      <w:pPr>
        <w:pStyle w:val="ListParagraph"/>
        <w:numPr>
          <w:ilvl w:val="0"/>
          <w:numId w:val="27"/>
        </w:numPr>
        <w:rPr>
          <w:rFonts w:ascii="Roboto Light" w:hAnsi="Roboto Light"/>
          <w:sz w:val="20"/>
        </w:rPr>
      </w:pPr>
      <w:r>
        <w:rPr>
          <w:rFonts w:ascii="Roboto Light" w:hAnsi="Roboto Light"/>
          <w:sz w:val="20"/>
        </w:rPr>
        <w:t>Lunchtime Organisers plan</w:t>
      </w:r>
    </w:p>
    <w:p w14:paraId="4579D728" w14:textId="1C69ECA5" w:rsidR="00533837" w:rsidRDefault="00533837" w:rsidP="00533837">
      <w:pPr>
        <w:pStyle w:val="ListParagraph"/>
        <w:numPr>
          <w:ilvl w:val="0"/>
          <w:numId w:val="27"/>
        </w:numPr>
        <w:rPr>
          <w:rFonts w:ascii="Roboto Light" w:hAnsi="Roboto Light"/>
          <w:sz w:val="20"/>
        </w:rPr>
      </w:pPr>
      <w:r>
        <w:rPr>
          <w:rFonts w:ascii="Roboto Light" w:hAnsi="Roboto Light"/>
          <w:sz w:val="20"/>
        </w:rPr>
        <w:t>Allocated outdoor areas</w:t>
      </w:r>
    </w:p>
    <w:p w14:paraId="26A83BB4" w14:textId="4C110631" w:rsidR="00533837" w:rsidRDefault="00533837" w:rsidP="00533837">
      <w:pPr>
        <w:pStyle w:val="ListParagraph"/>
        <w:numPr>
          <w:ilvl w:val="0"/>
          <w:numId w:val="27"/>
        </w:numPr>
        <w:rPr>
          <w:rFonts w:ascii="Roboto Light" w:hAnsi="Roboto Light"/>
          <w:sz w:val="20"/>
        </w:rPr>
      </w:pPr>
      <w:r>
        <w:rPr>
          <w:rFonts w:ascii="Roboto Light" w:hAnsi="Roboto Light"/>
          <w:sz w:val="20"/>
        </w:rPr>
        <w:t>First Aiders list</w:t>
      </w:r>
    </w:p>
    <w:p w14:paraId="4427535A" w14:textId="206C19AC" w:rsidR="00533837" w:rsidRDefault="00533837" w:rsidP="00533837">
      <w:pPr>
        <w:pStyle w:val="ListParagraph"/>
        <w:numPr>
          <w:ilvl w:val="0"/>
          <w:numId w:val="27"/>
        </w:numPr>
        <w:rPr>
          <w:rFonts w:ascii="Roboto Light" w:hAnsi="Roboto Light"/>
          <w:sz w:val="20"/>
        </w:rPr>
      </w:pPr>
      <w:r>
        <w:rPr>
          <w:rFonts w:ascii="Roboto Light" w:hAnsi="Roboto Light"/>
          <w:sz w:val="20"/>
        </w:rPr>
        <w:t>Fire and evacuation plans</w:t>
      </w:r>
    </w:p>
    <w:p w14:paraId="6E219062" w14:textId="62619039" w:rsidR="00533837" w:rsidRDefault="00533837" w:rsidP="00533837">
      <w:pPr>
        <w:pStyle w:val="ListParagraph"/>
        <w:numPr>
          <w:ilvl w:val="0"/>
          <w:numId w:val="27"/>
        </w:numPr>
        <w:rPr>
          <w:rFonts w:ascii="Roboto Light" w:hAnsi="Roboto Light"/>
          <w:sz w:val="20"/>
        </w:rPr>
      </w:pPr>
      <w:r>
        <w:rPr>
          <w:rFonts w:ascii="Roboto Light" w:hAnsi="Roboto Light"/>
          <w:sz w:val="20"/>
        </w:rPr>
        <w:t>Assembly plan and staff communication</w:t>
      </w:r>
    </w:p>
    <w:p w14:paraId="2C7913B1" w14:textId="2C747BDD" w:rsidR="00533837" w:rsidRDefault="00EC1B9E" w:rsidP="00533837">
      <w:pPr>
        <w:pStyle w:val="ListParagraph"/>
        <w:numPr>
          <w:ilvl w:val="0"/>
          <w:numId w:val="27"/>
        </w:numPr>
        <w:rPr>
          <w:rFonts w:ascii="Roboto Light" w:hAnsi="Roboto Light"/>
          <w:sz w:val="20"/>
        </w:rPr>
      </w:pPr>
      <w:r>
        <w:rPr>
          <w:rFonts w:ascii="Roboto Light" w:hAnsi="Roboto Light"/>
          <w:sz w:val="20"/>
        </w:rPr>
        <w:t xml:space="preserve">A. </w:t>
      </w:r>
      <w:r w:rsidR="00533837">
        <w:rPr>
          <w:rFonts w:ascii="Roboto Light" w:hAnsi="Roboto Light"/>
          <w:sz w:val="20"/>
        </w:rPr>
        <w:t>Cleaning schedule</w:t>
      </w:r>
      <w:r>
        <w:rPr>
          <w:rFonts w:ascii="Roboto Light" w:hAnsi="Roboto Light"/>
          <w:sz w:val="20"/>
        </w:rPr>
        <w:t xml:space="preserve">   B. Cleaning staff allocation  C. High traffic area cleaning</w:t>
      </w:r>
    </w:p>
    <w:p w14:paraId="2675711A" w14:textId="4B638AB0" w:rsidR="00533837" w:rsidRDefault="00533837" w:rsidP="00533837">
      <w:pPr>
        <w:pStyle w:val="ListParagraph"/>
        <w:numPr>
          <w:ilvl w:val="0"/>
          <w:numId w:val="27"/>
        </w:numPr>
        <w:rPr>
          <w:rFonts w:ascii="Roboto Light" w:hAnsi="Roboto Light"/>
          <w:sz w:val="20"/>
        </w:rPr>
      </w:pPr>
      <w:r>
        <w:rPr>
          <w:rFonts w:ascii="Roboto Light" w:hAnsi="Roboto Light"/>
          <w:sz w:val="20"/>
        </w:rPr>
        <w:t>Cleaning risk assessment</w:t>
      </w:r>
    </w:p>
    <w:p w14:paraId="378F10D3" w14:textId="2D28865B" w:rsidR="00533837" w:rsidRDefault="00533837" w:rsidP="00533837">
      <w:pPr>
        <w:pStyle w:val="ListParagraph"/>
        <w:numPr>
          <w:ilvl w:val="0"/>
          <w:numId w:val="27"/>
        </w:numPr>
        <w:rPr>
          <w:rFonts w:ascii="Roboto Light" w:hAnsi="Roboto Light"/>
          <w:sz w:val="20"/>
        </w:rPr>
      </w:pPr>
      <w:r>
        <w:rPr>
          <w:rFonts w:ascii="Roboto Light" w:hAnsi="Roboto Light"/>
          <w:sz w:val="20"/>
        </w:rPr>
        <w:t>PPE information</w:t>
      </w:r>
    </w:p>
    <w:p w14:paraId="06B71F4A" w14:textId="46851845" w:rsidR="00533837" w:rsidRDefault="00533837" w:rsidP="00533837">
      <w:pPr>
        <w:pStyle w:val="ListParagraph"/>
        <w:numPr>
          <w:ilvl w:val="0"/>
          <w:numId w:val="27"/>
        </w:numPr>
        <w:rPr>
          <w:rFonts w:ascii="Roboto Light" w:hAnsi="Roboto Light"/>
          <w:sz w:val="20"/>
        </w:rPr>
      </w:pPr>
      <w:r>
        <w:rPr>
          <w:rFonts w:ascii="Roboto Light" w:hAnsi="Roboto Light"/>
          <w:sz w:val="20"/>
        </w:rPr>
        <w:t>COSHH information for staff</w:t>
      </w:r>
    </w:p>
    <w:p w14:paraId="7B00DBCA" w14:textId="2DC43846" w:rsidR="006D5FD5" w:rsidRPr="009D2F03" w:rsidRDefault="000E00FD" w:rsidP="00533837">
      <w:pPr>
        <w:pStyle w:val="ListParagraph"/>
        <w:numPr>
          <w:ilvl w:val="0"/>
          <w:numId w:val="27"/>
        </w:numPr>
        <w:rPr>
          <w:rFonts w:ascii="Roboto Light" w:hAnsi="Roboto Light"/>
          <w:sz w:val="20"/>
        </w:rPr>
      </w:pPr>
      <w:r w:rsidRPr="009D2F03">
        <w:rPr>
          <w:rFonts w:ascii="Roboto Light" w:hAnsi="Roboto Light"/>
          <w:sz w:val="20"/>
        </w:rPr>
        <w:t>A.Shielding staff risk assessment. B. BAME staff risk assessment. C. SEND pupil risk assessments.</w:t>
      </w:r>
    </w:p>
    <w:p w14:paraId="7AA16702" w14:textId="4413CFEE" w:rsidR="006D5FD5" w:rsidRPr="006D5FD5" w:rsidRDefault="009D0D13" w:rsidP="006D5FD5">
      <w:pPr>
        <w:pStyle w:val="ListParagraph"/>
        <w:numPr>
          <w:ilvl w:val="0"/>
          <w:numId w:val="27"/>
        </w:numPr>
        <w:rPr>
          <w:rFonts w:ascii="Roboto Light" w:hAnsi="Roboto Light"/>
          <w:sz w:val="20"/>
        </w:rPr>
      </w:pPr>
      <w:r>
        <w:rPr>
          <w:rFonts w:ascii="Roboto Light" w:hAnsi="Roboto Light"/>
          <w:sz w:val="20"/>
        </w:rPr>
        <w:t>School BASC</w:t>
      </w:r>
      <w:r w:rsidR="006D5FD5" w:rsidRPr="006D5FD5">
        <w:rPr>
          <w:rFonts w:ascii="Roboto Light" w:hAnsi="Roboto Light"/>
          <w:sz w:val="20"/>
        </w:rPr>
        <w:t xml:space="preserve"> risk assessment</w:t>
      </w:r>
    </w:p>
    <w:p w14:paraId="44FD935A" w14:textId="4401CA74" w:rsidR="006D5FD5" w:rsidRDefault="006D5FD5" w:rsidP="00533837">
      <w:pPr>
        <w:pStyle w:val="ListParagraph"/>
        <w:numPr>
          <w:ilvl w:val="0"/>
          <w:numId w:val="27"/>
        </w:numPr>
        <w:rPr>
          <w:rFonts w:ascii="Roboto Light" w:hAnsi="Roboto Light"/>
          <w:sz w:val="20"/>
        </w:rPr>
      </w:pPr>
      <w:r>
        <w:rPr>
          <w:rFonts w:ascii="Roboto Light" w:hAnsi="Roboto Light"/>
          <w:sz w:val="20"/>
        </w:rPr>
        <w:t>September After School Club list</w:t>
      </w:r>
    </w:p>
    <w:p w14:paraId="13C0A64D" w14:textId="3E841752" w:rsidR="006D5FD5" w:rsidRDefault="006D5FD5" w:rsidP="00533837">
      <w:pPr>
        <w:pStyle w:val="ListParagraph"/>
        <w:numPr>
          <w:ilvl w:val="0"/>
          <w:numId w:val="27"/>
        </w:numPr>
        <w:rPr>
          <w:rFonts w:ascii="Roboto Light" w:hAnsi="Roboto Light"/>
          <w:sz w:val="20"/>
        </w:rPr>
      </w:pPr>
      <w:r>
        <w:rPr>
          <w:rFonts w:ascii="Roboto Light" w:hAnsi="Roboto Light"/>
          <w:sz w:val="20"/>
        </w:rPr>
        <w:t>After School Club risk assessment</w:t>
      </w:r>
    </w:p>
    <w:p w14:paraId="6C7F6B72" w14:textId="3F1A765F" w:rsidR="006D5FD5" w:rsidRDefault="00BB2029" w:rsidP="00533837">
      <w:pPr>
        <w:pStyle w:val="ListParagraph"/>
        <w:numPr>
          <w:ilvl w:val="0"/>
          <w:numId w:val="27"/>
        </w:numPr>
        <w:rPr>
          <w:rFonts w:ascii="Roboto Light" w:hAnsi="Roboto Light"/>
          <w:sz w:val="20"/>
        </w:rPr>
      </w:pPr>
      <w:r>
        <w:rPr>
          <w:rFonts w:ascii="Roboto Light" w:hAnsi="Roboto Light"/>
          <w:sz w:val="20"/>
        </w:rPr>
        <w:t>PEEP (Personal Evacuation Plan)</w:t>
      </w:r>
    </w:p>
    <w:p w14:paraId="5F26A7A7" w14:textId="025B40A7" w:rsidR="00FD4CD1" w:rsidRDefault="006A3ECC" w:rsidP="009947A7">
      <w:pPr>
        <w:pStyle w:val="ListParagraph"/>
        <w:numPr>
          <w:ilvl w:val="0"/>
          <w:numId w:val="27"/>
        </w:numPr>
        <w:rPr>
          <w:rFonts w:ascii="Roboto Light" w:hAnsi="Roboto Light"/>
          <w:sz w:val="20"/>
        </w:rPr>
      </w:pPr>
      <w:r>
        <w:rPr>
          <w:rFonts w:ascii="Roboto Light" w:hAnsi="Roboto Light"/>
          <w:sz w:val="20"/>
        </w:rPr>
        <w:t>130720 FAQ letter to parents</w:t>
      </w:r>
    </w:p>
    <w:p w14:paraId="01CBEC49" w14:textId="058675BB" w:rsidR="00582871" w:rsidRDefault="00582871" w:rsidP="009947A7">
      <w:pPr>
        <w:pStyle w:val="ListParagraph"/>
        <w:numPr>
          <w:ilvl w:val="0"/>
          <w:numId w:val="27"/>
        </w:numPr>
        <w:rPr>
          <w:rFonts w:ascii="Roboto Light" w:hAnsi="Roboto Light"/>
          <w:sz w:val="20"/>
        </w:rPr>
      </w:pPr>
      <w:r>
        <w:rPr>
          <w:rFonts w:ascii="Roboto Light" w:hAnsi="Roboto Light"/>
          <w:sz w:val="20"/>
        </w:rPr>
        <w:t>September opening letter to parents</w:t>
      </w:r>
    </w:p>
    <w:p w14:paraId="125F3BD6" w14:textId="76BEF747" w:rsidR="000E00FD" w:rsidRPr="000E00FD" w:rsidRDefault="000E00FD" w:rsidP="009947A7">
      <w:pPr>
        <w:pStyle w:val="ListParagraph"/>
        <w:numPr>
          <w:ilvl w:val="0"/>
          <w:numId w:val="27"/>
        </w:numPr>
        <w:rPr>
          <w:rFonts w:ascii="Roboto Light" w:hAnsi="Roboto Light"/>
          <w:color w:val="00B050"/>
          <w:sz w:val="20"/>
        </w:rPr>
      </w:pPr>
      <w:r w:rsidRPr="000E00FD">
        <w:rPr>
          <w:rFonts w:ascii="Roboto Light" w:hAnsi="Roboto Light"/>
          <w:color w:val="00B050"/>
          <w:sz w:val="20"/>
        </w:rPr>
        <w:t xml:space="preserve">LA catering risk assessment updated </w:t>
      </w:r>
    </w:p>
    <w:p w14:paraId="17215ABA" w14:textId="63CD5986" w:rsidR="000E00FD" w:rsidRDefault="000E00FD" w:rsidP="009947A7">
      <w:pPr>
        <w:pStyle w:val="ListParagraph"/>
        <w:numPr>
          <w:ilvl w:val="0"/>
          <w:numId w:val="27"/>
        </w:numPr>
        <w:rPr>
          <w:rFonts w:ascii="Roboto Light" w:hAnsi="Roboto Light"/>
          <w:color w:val="00B050"/>
          <w:sz w:val="20"/>
        </w:rPr>
      </w:pPr>
      <w:r w:rsidRPr="000E00FD">
        <w:rPr>
          <w:rFonts w:ascii="Roboto Light" w:hAnsi="Roboto Light"/>
          <w:color w:val="00B050"/>
          <w:sz w:val="20"/>
        </w:rPr>
        <w:t>LA generic cleaning risk assessment updated</w:t>
      </w:r>
    </w:p>
    <w:p w14:paraId="57F05D85" w14:textId="0877591B" w:rsidR="000E00FD" w:rsidRDefault="000E00FD" w:rsidP="009947A7">
      <w:pPr>
        <w:pStyle w:val="ListParagraph"/>
        <w:numPr>
          <w:ilvl w:val="0"/>
          <w:numId w:val="27"/>
        </w:numPr>
        <w:rPr>
          <w:rFonts w:ascii="Roboto Light" w:hAnsi="Roboto Light"/>
          <w:color w:val="00B050"/>
          <w:sz w:val="20"/>
        </w:rPr>
      </w:pPr>
      <w:r>
        <w:rPr>
          <w:rFonts w:ascii="Roboto Light" w:hAnsi="Roboto Light"/>
          <w:color w:val="00B050"/>
          <w:sz w:val="20"/>
        </w:rPr>
        <w:t>LA positive case cleaning risk assessment updated</w:t>
      </w:r>
    </w:p>
    <w:p w14:paraId="65A2055F" w14:textId="5ECA5031" w:rsidR="000E00FD" w:rsidRPr="000E00FD" w:rsidRDefault="000E00FD" w:rsidP="000E00FD">
      <w:pPr>
        <w:pStyle w:val="ListParagraph"/>
        <w:numPr>
          <w:ilvl w:val="0"/>
          <w:numId w:val="27"/>
        </w:numPr>
        <w:rPr>
          <w:rFonts w:ascii="Roboto Light" w:hAnsi="Roboto Light"/>
          <w:color w:val="00B050"/>
          <w:sz w:val="20"/>
        </w:rPr>
      </w:pPr>
      <w:r>
        <w:rPr>
          <w:rFonts w:ascii="Roboto Light" w:hAnsi="Roboto Light"/>
          <w:color w:val="00B050"/>
          <w:sz w:val="20"/>
        </w:rPr>
        <w:t>Transport advice letter t</w:t>
      </w:r>
      <w:r w:rsidRPr="000E00FD">
        <w:rPr>
          <w:rFonts w:ascii="Roboto Light" w:hAnsi="Roboto Light"/>
          <w:color w:val="00B050"/>
          <w:sz w:val="20"/>
        </w:rPr>
        <w:t>o parents</w:t>
      </w:r>
    </w:p>
    <w:p w14:paraId="31A088DC" w14:textId="0A42B7EA" w:rsidR="000E00FD" w:rsidRDefault="000E00FD" w:rsidP="009947A7">
      <w:pPr>
        <w:pStyle w:val="ListParagraph"/>
        <w:numPr>
          <w:ilvl w:val="0"/>
          <w:numId w:val="27"/>
        </w:numPr>
        <w:rPr>
          <w:rFonts w:ascii="Roboto Light" w:hAnsi="Roboto Light"/>
          <w:sz w:val="20"/>
        </w:rPr>
      </w:pPr>
      <w:r w:rsidRPr="000E00FD">
        <w:rPr>
          <w:rFonts w:ascii="Roboto Light" w:hAnsi="Roboto Light"/>
          <w:sz w:val="20"/>
        </w:rPr>
        <w:t>PPA cover 2020/21</w:t>
      </w:r>
    </w:p>
    <w:p w14:paraId="3C964B19" w14:textId="1D7C277A" w:rsidR="000E00FD" w:rsidRDefault="000E00FD" w:rsidP="009947A7">
      <w:pPr>
        <w:pStyle w:val="ListParagraph"/>
        <w:numPr>
          <w:ilvl w:val="0"/>
          <w:numId w:val="27"/>
        </w:numPr>
        <w:rPr>
          <w:rFonts w:ascii="Roboto Light" w:hAnsi="Roboto Light"/>
          <w:sz w:val="20"/>
        </w:rPr>
      </w:pPr>
      <w:r>
        <w:rPr>
          <w:rFonts w:ascii="Roboto Light" w:hAnsi="Roboto Light"/>
          <w:sz w:val="20"/>
        </w:rPr>
        <w:t>Covid symptoms poster</w:t>
      </w:r>
    </w:p>
    <w:p w14:paraId="3F033B8D" w14:textId="3A31CAA0" w:rsidR="000E00FD" w:rsidRDefault="000E00FD" w:rsidP="009947A7">
      <w:pPr>
        <w:pStyle w:val="ListParagraph"/>
        <w:numPr>
          <w:ilvl w:val="0"/>
          <w:numId w:val="27"/>
        </w:numPr>
        <w:rPr>
          <w:rFonts w:ascii="Roboto Light" w:hAnsi="Roboto Light"/>
          <w:sz w:val="20"/>
        </w:rPr>
      </w:pPr>
      <w:r>
        <w:rPr>
          <w:rFonts w:ascii="Roboto Light" w:hAnsi="Roboto Light"/>
          <w:sz w:val="20"/>
        </w:rPr>
        <w:t>LA Infection control information</w:t>
      </w:r>
    </w:p>
    <w:p w14:paraId="2337390A" w14:textId="7073F97D" w:rsidR="000E00FD" w:rsidRDefault="000E00FD" w:rsidP="009947A7">
      <w:pPr>
        <w:pStyle w:val="ListParagraph"/>
        <w:numPr>
          <w:ilvl w:val="0"/>
          <w:numId w:val="27"/>
        </w:numPr>
        <w:rPr>
          <w:rFonts w:ascii="Roboto Light" w:hAnsi="Roboto Light"/>
          <w:sz w:val="20"/>
        </w:rPr>
      </w:pPr>
      <w:r>
        <w:rPr>
          <w:rFonts w:ascii="Roboto Light" w:hAnsi="Roboto Light"/>
          <w:sz w:val="20"/>
        </w:rPr>
        <w:t>A. Test and Trace update. B. Test and Trace poster</w:t>
      </w:r>
    </w:p>
    <w:p w14:paraId="2C3731E3" w14:textId="7AF60A49" w:rsidR="000E00FD" w:rsidRDefault="000E00FD" w:rsidP="009947A7">
      <w:pPr>
        <w:pStyle w:val="ListParagraph"/>
        <w:numPr>
          <w:ilvl w:val="0"/>
          <w:numId w:val="27"/>
        </w:numPr>
        <w:rPr>
          <w:rFonts w:ascii="Roboto Light" w:hAnsi="Roboto Light"/>
          <w:sz w:val="20"/>
        </w:rPr>
      </w:pPr>
      <w:r>
        <w:rPr>
          <w:rFonts w:ascii="Roboto Light" w:hAnsi="Roboto Light"/>
          <w:sz w:val="20"/>
        </w:rPr>
        <w:t>Behaviour policy addendum</w:t>
      </w:r>
    </w:p>
    <w:p w14:paraId="4BF59D83" w14:textId="57786EA9" w:rsidR="000E00FD" w:rsidRDefault="000E00FD" w:rsidP="009947A7">
      <w:pPr>
        <w:pStyle w:val="ListParagraph"/>
        <w:numPr>
          <w:ilvl w:val="0"/>
          <w:numId w:val="27"/>
        </w:numPr>
        <w:rPr>
          <w:rFonts w:ascii="Roboto Light" w:hAnsi="Roboto Light"/>
          <w:sz w:val="20"/>
        </w:rPr>
      </w:pPr>
      <w:r>
        <w:rPr>
          <w:rFonts w:ascii="Roboto Light" w:hAnsi="Roboto Light"/>
          <w:sz w:val="20"/>
        </w:rPr>
        <w:t>Staff principles</w:t>
      </w:r>
    </w:p>
    <w:p w14:paraId="423A409B" w14:textId="3A0B4791" w:rsidR="000E00FD" w:rsidRDefault="000E00FD" w:rsidP="009947A7">
      <w:pPr>
        <w:pStyle w:val="ListParagraph"/>
        <w:numPr>
          <w:ilvl w:val="0"/>
          <w:numId w:val="27"/>
        </w:numPr>
        <w:rPr>
          <w:rFonts w:ascii="Roboto Light" w:hAnsi="Roboto Light"/>
          <w:sz w:val="20"/>
        </w:rPr>
      </w:pPr>
      <w:r>
        <w:rPr>
          <w:rFonts w:ascii="Roboto Light" w:hAnsi="Roboto Light"/>
          <w:sz w:val="20"/>
        </w:rPr>
        <w:t>Safeguarding policy addendum</w:t>
      </w:r>
    </w:p>
    <w:p w14:paraId="5DC54CC8" w14:textId="3A4ADE63" w:rsidR="000E00FD" w:rsidRDefault="000E00FD" w:rsidP="009947A7">
      <w:pPr>
        <w:pStyle w:val="ListParagraph"/>
        <w:numPr>
          <w:ilvl w:val="0"/>
          <w:numId w:val="27"/>
        </w:numPr>
        <w:rPr>
          <w:rFonts w:ascii="Roboto Light" w:hAnsi="Roboto Light"/>
          <w:sz w:val="20"/>
        </w:rPr>
      </w:pPr>
      <w:r>
        <w:rPr>
          <w:rFonts w:ascii="Roboto Light" w:hAnsi="Roboto Light"/>
          <w:sz w:val="20"/>
        </w:rPr>
        <w:t>Induction groupings</w:t>
      </w:r>
    </w:p>
    <w:p w14:paraId="654257C0" w14:textId="578EE870" w:rsidR="000E00FD" w:rsidRDefault="000E00FD" w:rsidP="009947A7">
      <w:pPr>
        <w:pStyle w:val="ListParagraph"/>
        <w:numPr>
          <w:ilvl w:val="0"/>
          <w:numId w:val="27"/>
        </w:numPr>
        <w:rPr>
          <w:rFonts w:ascii="Roboto Light" w:hAnsi="Roboto Light"/>
          <w:sz w:val="20"/>
        </w:rPr>
      </w:pPr>
      <w:r>
        <w:rPr>
          <w:rFonts w:ascii="Roboto Light" w:hAnsi="Roboto Light"/>
          <w:sz w:val="20"/>
        </w:rPr>
        <w:t>7 steps to handwashing</w:t>
      </w:r>
    </w:p>
    <w:p w14:paraId="2077F29F" w14:textId="2362164C" w:rsidR="000E00FD" w:rsidRDefault="000E00FD" w:rsidP="009947A7">
      <w:pPr>
        <w:pStyle w:val="ListParagraph"/>
        <w:numPr>
          <w:ilvl w:val="0"/>
          <w:numId w:val="27"/>
        </w:numPr>
        <w:rPr>
          <w:rFonts w:ascii="Roboto Light" w:hAnsi="Roboto Light"/>
          <w:sz w:val="20"/>
        </w:rPr>
      </w:pPr>
      <w:r>
        <w:rPr>
          <w:rFonts w:ascii="Roboto Light" w:hAnsi="Roboto Light"/>
          <w:sz w:val="20"/>
        </w:rPr>
        <w:t>Buidling checks</w:t>
      </w:r>
    </w:p>
    <w:p w14:paraId="04FE35C2" w14:textId="6B537F7C" w:rsidR="000E00FD" w:rsidRDefault="000E00FD" w:rsidP="009947A7">
      <w:pPr>
        <w:pStyle w:val="ListParagraph"/>
        <w:numPr>
          <w:ilvl w:val="0"/>
          <w:numId w:val="27"/>
        </w:numPr>
        <w:rPr>
          <w:rFonts w:ascii="Roboto Light" w:hAnsi="Roboto Light"/>
          <w:sz w:val="20"/>
        </w:rPr>
      </w:pPr>
      <w:r>
        <w:rPr>
          <w:rFonts w:ascii="Roboto Light" w:hAnsi="Roboto Light"/>
          <w:sz w:val="20"/>
        </w:rPr>
        <w:t>Tradewind Supply Agency Risk Assessment</w:t>
      </w:r>
    </w:p>
    <w:p w14:paraId="116EA747" w14:textId="0868FA73" w:rsidR="000E00FD" w:rsidRDefault="000E00FD" w:rsidP="000E00FD">
      <w:pPr>
        <w:pStyle w:val="ListParagraph"/>
        <w:numPr>
          <w:ilvl w:val="0"/>
          <w:numId w:val="27"/>
        </w:numPr>
        <w:rPr>
          <w:rFonts w:ascii="Roboto Light" w:hAnsi="Roboto Light"/>
          <w:sz w:val="20"/>
        </w:rPr>
      </w:pPr>
      <w:r>
        <w:rPr>
          <w:rFonts w:ascii="Roboto Light" w:hAnsi="Roboto Light"/>
          <w:sz w:val="20"/>
        </w:rPr>
        <w:t>Learning Outside guidance</w:t>
      </w:r>
    </w:p>
    <w:p w14:paraId="3E5CB172" w14:textId="1E0A0E20" w:rsidR="000E00FD" w:rsidRDefault="000E00FD" w:rsidP="000E00FD">
      <w:pPr>
        <w:pStyle w:val="ListParagraph"/>
        <w:numPr>
          <w:ilvl w:val="0"/>
          <w:numId w:val="27"/>
        </w:numPr>
        <w:rPr>
          <w:rFonts w:ascii="Roboto Light" w:hAnsi="Roboto Light"/>
          <w:sz w:val="20"/>
        </w:rPr>
      </w:pPr>
      <w:r>
        <w:rPr>
          <w:rFonts w:ascii="Roboto Light" w:hAnsi="Roboto Light"/>
          <w:sz w:val="20"/>
        </w:rPr>
        <w:t>Invacuation procedure</w:t>
      </w:r>
    </w:p>
    <w:p w14:paraId="02CCA930" w14:textId="46EB4AC9" w:rsidR="000E00FD" w:rsidRDefault="000E00FD" w:rsidP="000E00FD">
      <w:pPr>
        <w:pStyle w:val="ListParagraph"/>
        <w:numPr>
          <w:ilvl w:val="0"/>
          <w:numId w:val="27"/>
        </w:numPr>
        <w:rPr>
          <w:rFonts w:ascii="Roboto Light" w:hAnsi="Roboto Light"/>
          <w:sz w:val="20"/>
        </w:rPr>
      </w:pPr>
      <w:r>
        <w:rPr>
          <w:rFonts w:ascii="Roboto Light" w:hAnsi="Roboto Light"/>
          <w:sz w:val="20"/>
        </w:rPr>
        <w:t>Evacuation procedure</w:t>
      </w:r>
    </w:p>
    <w:p w14:paraId="5459575B" w14:textId="360E818A" w:rsidR="000E00FD" w:rsidRDefault="000E00FD" w:rsidP="000E00FD">
      <w:pPr>
        <w:pStyle w:val="ListParagraph"/>
        <w:numPr>
          <w:ilvl w:val="0"/>
          <w:numId w:val="27"/>
        </w:numPr>
        <w:rPr>
          <w:rFonts w:ascii="Roboto Light" w:hAnsi="Roboto Light"/>
          <w:sz w:val="20"/>
        </w:rPr>
      </w:pPr>
      <w:r>
        <w:rPr>
          <w:rFonts w:ascii="Roboto Light" w:hAnsi="Roboto Light"/>
          <w:sz w:val="20"/>
        </w:rPr>
        <w:t>Sample class invite for September</w:t>
      </w:r>
    </w:p>
    <w:p w14:paraId="62C93BAD" w14:textId="67E40982" w:rsidR="000E00FD" w:rsidRDefault="000E00FD" w:rsidP="000E00FD">
      <w:pPr>
        <w:pStyle w:val="ListParagraph"/>
        <w:numPr>
          <w:ilvl w:val="0"/>
          <w:numId w:val="27"/>
        </w:numPr>
        <w:rPr>
          <w:rFonts w:ascii="Roboto Light" w:hAnsi="Roboto Light"/>
          <w:sz w:val="20"/>
        </w:rPr>
      </w:pPr>
      <w:r>
        <w:rPr>
          <w:rFonts w:ascii="Roboto Light" w:hAnsi="Roboto Light"/>
          <w:sz w:val="20"/>
        </w:rPr>
        <w:t>PE timetable 20/21</w:t>
      </w:r>
    </w:p>
    <w:p w14:paraId="324D9BB7" w14:textId="777A492F" w:rsidR="000E00FD" w:rsidRDefault="000E00FD" w:rsidP="000E00FD">
      <w:pPr>
        <w:pStyle w:val="ListParagraph"/>
        <w:numPr>
          <w:ilvl w:val="0"/>
          <w:numId w:val="27"/>
        </w:numPr>
        <w:rPr>
          <w:rFonts w:ascii="Roboto Light" w:hAnsi="Roboto Light"/>
          <w:sz w:val="20"/>
        </w:rPr>
      </w:pPr>
      <w:r>
        <w:rPr>
          <w:rFonts w:ascii="Roboto Light" w:hAnsi="Roboto Light"/>
          <w:sz w:val="20"/>
        </w:rPr>
        <w:t>Dream Big Sports timetable 20/21</w:t>
      </w:r>
    </w:p>
    <w:p w14:paraId="29567E12" w14:textId="117148F5" w:rsidR="000E00FD" w:rsidRDefault="000E00FD" w:rsidP="000E00FD">
      <w:pPr>
        <w:pStyle w:val="ListParagraph"/>
        <w:numPr>
          <w:ilvl w:val="0"/>
          <w:numId w:val="27"/>
        </w:numPr>
        <w:rPr>
          <w:rFonts w:ascii="Roboto Light" w:hAnsi="Roboto Light"/>
          <w:sz w:val="20"/>
        </w:rPr>
      </w:pPr>
      <w:r>
        <w:rPr>
          <w:rFonts w:ascii="Roboto Light" w:hAnsi="Roboto Light"/>
          <w:sz w:val="20"/>
        </w:rPr>
        <w:t>Attendance policy addendum</w:t>
      </w:r>
    </w:p>
    <w:p w14:paraId="420894A7" w14:textId="4561427A" w:rsidR="000E00FD" w:rsidRDefault="000E00FD" w:rsidP="000E00FD">
      <w:pPr>
        <w:pStyle w:val="ListParagraph"/>
        <w:numPr>
          <w:ilvl w:val="0"/>
          <w:numId w:val="27"/>
        </w:numPr>
        <w:rPr>
          <w:rFonts w:ascii="Roboto Light" w:hAnsi="Roboto Light"/>
          <w:sz w:val="20"/>
        </w:rPr>
      </w:pPr>
      <w:r>
        <w:rPr>
          <w:rFonts w:ascii="Roboto Light" w:hAnsi="Roboto Light"/>
          <w:sz w:val="20"/>
        </w:rPr>
        <w:t>Guidance for full opening</w:t>
      </w:r>
    </w:p>
    <w:p w14:paraId="3F401378" w14:textId="67D3B197" w:rsidR="000E00FD" w:rsidRDefault="000E00FD" w:rsidP="000E00FD">
      <w:pPr>
        <w:pStyle w:val="ListParagraph"/>
        <w:numPr>
          <w:ilvl w:val="0"/>
          <w:numId w:val="27"/>
        </w:numPr>
        <w:rPr>
          <w:rFonts w:ascii="Roboto Light" w:hAnsi="Roboto Light"/>
          <w:sz w:val="20"/>
        </w:rPr>
      </w:pPr>
      <w:r>
        <w:rPr>
          <w:rFonts w:ascii="Roboto Light" w:hAnsi="Roboto Light"/>
          <w:sz w:val="20"/>
        </w:rPr>
        <w:t>LA updated checklist</w:t>
      </w:r>
    </w:p>
    <w:p w14:paraId="3F50E8D0" w14:textId="1FBAF6F8" w:rsidR="00655918" w:rsidRDefault="00655918" w:rsidP="000E00FD">
      <w:pPr>
        <w:pStyle w:val="ListParagraph"/>
        <w:numPr>
          <w:ilvl w:val="0"/>
          <w:numId w:val="27"/>
        </w:numPr>
        <w:rPr>
          <w:rFonts w:ascii="Roboto Light" w:hAnsi="Roboto Light"/>
          <w:sz w:val="20"/>
        </w:rPr>
      </w:pPr>
      <w:r>
        <w:rPr>
          <w:rFonts w:ascii="Roboto Light" w:hAnsi="Roboto Light"/>
          <w:sz w:val="20"/>
        </w:rPr>
        <w:t>Close contacts parent letter</w:t>
      </w:r>
    </w:p>
    <w:p w14:paraId="62A15ABD" w14:textId="61A3CD8C" w:rsidR="00655918" w:rsidRDefault="00655918" w:rsidP="000E00FD">
      <w:pPr>
        <w:pStyle w:val="ListParagraph"/>
        <w:numPr>
          <w:ilvl w:val="0"/>
          <w:numId w:val="27"/>
        </w:numPr>
        <w:rPr>
          <w:rFonts w:ascii="Roboto Light" w:hAnsi="Roboto Light"/>
          <w:sz w:val="20"/>
        </w:rPr>
      </w:pPr>
      <w:r>
        <w:rPr>
          <w:rFonts w:ascii="Roboto Light" w:hAnsi="Roboto Light"/>
          <w:sz w:val="20"/>
        </w:rPr>
        <w:t>Symptoms parent letter</w:t>
      </w:r>
    </w:p>
    <w:p w14:paraId="6411611A" w14:textId="6718B59D" w:rsidR="00C73EA1" w:rsidRPr="004C5A5A" w:rsidRDefault="00C73EA1" w:rsidP="000E00FD">
      <w:pPr>
        <w:pStyle w:val="ListParagraph"/>
        <w:numPr>
          <w:ilvl w:val="0"/>
          <w:numId w:val="27"/>
        </w:numPr>
        <w:rPr>
          <w:rFonts w:ascii="Roboto Light" w:hAnsi="Roboto Light"/>
          <w:color w:val="00B050"/>
          <w:sz w:val="20"/>
        </w:rPr>
      </w:pPr>
      <w:r w:rsidRPr="004C5A5A">
        <w:rPr>
          <w:rFonts w:ascii="Roboto Light" w:hAnsi="Roboto Light"/>
          <w:color w:val="00B050"/>
          <w:sz w:val="20"/>
        </w:rPr>
        <w:t>DfE Full opening guidance 280820</w:t>
      </w:r>
    </w:p>
    <w:p w14:paraId="39FC2386" w14:textId="6016CCE5" w:rsidR="00C73EA1" w:rsidRPr="004C5A5A" w:rsidRDefault="00C73EA1" w:rsidP="000E00FD">
      <w:pPr>
        <w:pStyle w:val="ListParagraph"/>
        <w:numPr>
          <w:ilvl w:val="0"/>
          <w:numId w:val="27"/>
        </w:numPr>
        <w:rPr>
          <w:rFonts w:ascii="Roboto Light" w:hAnsi="Roboto Light"/>
          <w:color w:val="00B050"/>
          <w:sz w:val="20"/>
        </w:rPr>
      </w:pPr>
      <w:r w:rsidRPr="004C5A5A">
        <w:rPr>
          <w:rFonts w:ascii="Roboto Light" w:hAnsi="Roboto Light"/>
          <w:color w:val="00B050"/>
          <w:sz w:val="20"/>
        </w:rPr>
        <w:t>DfE Covid framework for local decision makers 280820</w:t>
      </w:r>
    </w:p>
    <w:p w14:paraId="735790C2" w14:textId="168FD67E" w:rsidR="00C73EA1" w:rsidRPr="004C5A5A" w:rsidRDefault="00C73EA1" w:rsidP="000E00FD">
      <w:pPr>
        <w:pStyle w:val="ListParagraph"/>
        <w:numPr>
          <w:ilvl w:val="0"/>
          <w:numId w:val="27"/>
        </w:numPr>
        <w:rPr>
          <w:rFonts w:ascii="Roboto Light" w:hAnsi="Roboto Light"/>
          <w:color w:val="00B050"/>
          <w:sz w:val="20"/>
        </w:rPr>
      </w:pPr>
      <w:r w:rsidRPr="004C5A5A">
        <w:rPr>
          <w:rFonts w:ascii="Roboto Light" w:hAnsi="Roboto Light"/>
          <w:color w:val="00B050"/>
          <w:sz w:val="20"/>
        </w:rPr>
        <w:t>DfE How schools can plan for Tier 2 Local Restrictions 280820</w:t>
      </w:r>
    </w:p>
    <w:p w14:paraId="27245054" w14:textId="178A630D" w:rsidR="00C73EA1" w:rsidRPr="004C5A5A" w:rsidRDefault="00C73EA1" w:rsidP="000E00FD">
      <w:pPr>
        <w:pStyle w:val="ListParagraph"/>
        <w:numPr>
          <w:ilvl w:val="0"/>
          <w:numId w:val="27"/>
        </w:numPr>
        <w:rPr>
          <w:rFonts w:ascii="Roboto Light" w:hAnsi="Roboto Light"/>
          <w:color w:val="00B050"/>
          <w:sz w:val="20"/>
        </w:rPr>
      </w:pPr>
      <w:r w:rsidRPr="004C5A5A">
        <w:rPr>
          <w:rFonts w:ascii="Roboto Light" w:hAnsi="Roboto Light"/>
          <w:color w:val="00B050"/>
          <w:sz w:val="20"/>
        </w:rPr>
        <w:t>NEU opening checklist</w:t>
      </w:r>
    </w:p>
    <w:p w14:paraId="3306A032" w14:textId="68D27732" w:rsidR="00C73EA1" w:rsidRDefault="00C73EA1" w:rsidP="000E00FD">
      <w:pPr>
        <w:pStyle w:val="ListParagraph"/>
        <w:numPr>
          <w:ilvl w:val="0"/>
          <w:numId w:val="27"/>
        </w:numPr>
        <w:rPr>
          <w:rFonts w:ascii="Roboto Light" w:hAnsi="Roboto Light"/>
          <w:color w:val="00B050"/>
          <w:sz w:val="20"/>
        </w:rPr>
      </w:pPr>
      <w:r w:rsidRPr="004C5A5A">
        <w:rPr>
          <w:rFonts w:ascii="Roboto Light" w:hAnsi="Roboto Light"/>
          <w:color w:val="00B050"/>
          <w:sz w:val="20"/>
        </w:rPr>
        <w:t>NHS Test and Trace action card</w:t>
      </w:r>
    </w:p>
    <w:p w14:paraId="6D33AD13" w14:textId="68941CDE" w:rsidR="00E3002D" w:rsidRPr="00E3002D" w:rsidRDefault="00E3002D" w:rsidP="000E00FD">
      <w:pPr>
        <w:pStyle w:val="ListParagraph"/>
        <w:numPr>
          <w:ilvl w:val="0"/>
          <w:numId w:val="27"/>
        </w:numPr>
        <w:rPr>
          <w:rFonts w:ascii="Roboto Light" w:hAnsi="Roboto Light"/>
          <w:color w:val="7030A0"/>
          <w:sz w:val="20"/>
        </w:rPr>
      </w:pPr>
      <w:r w:rsidRPr="00E3002D">
        <w:rPr>
          <w:rFonts w:ascii="Roboto Light" w:hAnsi="Roboto Light"/>
          <w:color w:val="7030A0"/>
          <w:sz w:val="20"/>
        </w:rPr>
        <w:t>LA Suspected case flow chart</w:t>
      </w:r>
    </w:p>
    <w:p w14:paraId="15244E50" w14:textId="36D151B9" w:rsidR="00E3002D" w:rsidRPr="00E3002D" w:rsidRDefault="00E3002D" w:rsidP="000E00FD">
      <w:pPr>
        <w:pStyle w:val="ListParagraph"/>
        <w:numPr>
          <w:ilvl w:val="0"/>
          <w:numId w:val="27"/>
        </w:numPr>
        <w:rPr>
          <w:rFonts w:ascii="Roboto Light" w:hAnsi="Roboto Light"/>
          <w:color w:val="7030A0"/>
          <w:sz w:val="20"/>
        </w:rPr>
      </w:pPr>
      <w:r w:rsidRPr="00E3002D">
        <w:rPr>
          <w:rFonts w:ascii="Roboto Light" w:hAnsi="Roboto Light"/>
          <w:color w:val="7030A0"/>
          <w:sz w:val="20"/>
        </w:rPr>
        <w:t>LA Confirmed case flow chart</w:t>
      </w:r>
    </w:p>
    <w:p w14:paraId="1738E7FF" w14:textId="02555549" w:rsidR="00E3002D" w:rsidRPr="00E3002D" w:rsidRDefault="00E3002D" w:rsidP="000E00FD">
      <w:pPr>
        <w:pStyle w:val="ListParagraph"/>
        <w:numPr>
          <w:ilvl w:val="0"/>
          <w:numId w:val="27"/>
        </w:numPr>
        <w:rPr>
          <w:rFonts w:ascii="Roboto Light" w:hAnsi="Roboto Light"/>
          <w:color w:val="7030A0"/>
          <w:sz w:val="20"/>
        </w:rPr>
      </w:pPr>
      <w:r w:rsidRPr="00E3002D">
        <w:rPr>
          <w:rFonts w:ascii="Roboto Light" w:hAnsi="Roboto Light"/>
          <w:color w:val="7030A0"/>
          <w:sz w:val="20"/>
        </w:rPr>
        <w:t>LA Who is a contact diagram</w:t>
      </w:r>
    </w:p>
    <w:p w14:paraId="1EB5933C" w14:textId="77E13AF7" w:rsidR="00E3002D" w:rsidRPr="00E3002D" w:rsidRDefault="00E3002D" w:rsidP="000E00FD">
      <w:pPr>
        <w:pStyle w:val="ListParagraph"/>
        <w:numPr>
          <w:ilvl w:val="0"/>
          <w:numId w:val="27"/>
        </w:numPr>
        <w:rPr>
          <w:rFonts w:ascii="Roboto Light" w:hAnsi="Roboto Light"/>
          <w:color w:val="7030A0"/>
          <w:sz w:val="20"/>
        </w:rPr>
      </w:pPr>
      <w:r w:rsidRPr="00E3002D">
        <w:rPr>
          <w:rFonts w:ascii="Roboto Light" w:hAnsi="Roboto Light"/>
          <w:color w:val="7030A0"/>
          <w:sz w:val="20"/>
        </w:rPr>
        <w:t>LA Attendance codes</w:t>
      </w:r>
    </w:p>
    <w:p w14:paraId="169FFF62" w14:textId="3FFB665C" w:rsidR="00E3002D" w:rsidRPr="00E3002D" w:rsidRDefault="00E3002D" w:rsidP="000E00FD">
      <w:pPr>
        <w:pStyle w:val="ListParagraph"/>
        <w:numPr>
          <w:ilvl w:val="0"/>
          <w:numId w:val="27"/>
        </w:numPr>
        <w:rPr>
          <w:rFonts w:ascii="Roboto Light" w:hAnsi="Roboto Light"/>
          <w:color w:val="7030A0"/>
          <w:sz w:val="20"/>
        </w:rPr>
      </w:pPr>
      <w:r w:rsidRPr="00E3002D">
        <w:rPr>
          <w:rFonts w:ascii="Roboto Light" w:hAnsi="Roboto Light"/>
          <w:color w:val="7030A0"/>
          <w:sz w:val="20"/>
        </w:rPr>
        <w:t>LA Covid FAQs</w:t>
      </w:r>
    </w:p>
    <w:p w14:paraId="2A92A0A1" w14:textId="442A5C5B" w:rsidR="00E3002D" w:rsidRDefault="00E3002D" w:rsidP="000E00FD">
      <w:pPr>
        <w:pStyle w:val="ListParagraph"/>
        <w:numPr>
          <w:ilvl w:val="0"/>
          <w:numId w:val="27"/>
        </w:numPr>
        <w:rPr>
          <w:rFonts w:ascii="Roboto Light" w:hAnsi="Roboto Light"/>
          <w:color w:val="7030A0"/>
          <w:sz w:val="20"/>
        </w:rPr>
      </w:pPr>
      <w:r w:rsidRPr="00E3002D">
        <w:rPr>
          <w:rFonts w:ascii="Roboto Light" w:hAnsi="Roboto Light"/>
          <w:color w:val="7030A0"/>
          <w:sz w:val="20"/>
        </w:rPr>
        <w:t>LA Contain Covid 19 Tiers 1-4 summary</w:t>
      </w:r>
    </w:p>
    <w:p w14:paraId="2825F1D1" w14:textId="1C472777" w:rsidR="00CC40D1" w:rsidRPr="00E3002D" w:rsidRDefault="00CC40D1" w:rsidP="000E00FD">
      <w:pPr>
        <w:pStyle w:val="ListParagraph"/>
        <w:numPr>
          <w:ilvl w:val="0"/>
          <w:numId w:val="27"/>
        </w:numPr>
        <w:rPr>
          <w:rFonts w:ascii="Roboto Light" w:hAnsi="Roboto Light"/>
          <w:color w:val="7030A0"/>
          <w:sz w:val="20"/>
        </w:rPr>
      </w:pPr>
      <w:r>
        <w:rPr>
          <w:rFonts w:ascii="Roboto Light" w:hAnsi="Roboto Light"/>
          <w:color w:val="7030A0"/>
          <w:sz w:val="20"/>
        </w:rPr>
        <w:t>Updated FAQ letter for parents</w:t>
      </w:r>
    </w:p>
    <w:p w14:paraId="6FEF19D4" w14:textId="77777777" w:rsidR="00780E65" w:rsidRPr="004C5A5A" w:rsidRDefault="00780E65" w:rsidP="00780E65">
      <w:pPr>
        <w:pStyle w:val="ListParagraph"/>
        <w:rPr>
          <w:rFonts w:ascii="Roboto Light" w:hAnsi="Roboto Light"/>
          <w:color w:val="00B050"/>
          <w:sz w:val="20"/>
        </w:rPr>
      </w:pPr>
    </w:p>
    <w:p w14:paraId="58DFAFE9" w14:textId="77777777" w:rsidR="006D7F45" w:rsidRPr="004C5A5A" w:rsidRDefault="006D7F45" w:rsidP="006D7F45">
      <w:pPr>
        <w:rPr>
          <w:rFonts w:ascii="Roboto Light" w:hAnsi="Roboto Light"/>
          <w:color w:val="00B050"/>
          <w:sz w:val="20"/>
        </w:rPr>
      </w:pPr>
    </w:p>
    <w:p w14:paraId="186C55FD" w14:textId="77777777" w:rsidR="006D7F45" w:rsidRPr="00FD4CD1" w:rsidRDefault="006D7F45" w:rsidP="006D7F45">
      <w:pPr>
        <w:rPr>
          <w:rFonts w:ascii="Roboto Light" w:hAnsi="Roboto Light"/>
          <w:sz w:val="20"/>
        </w:rPr>
      </w:pPr>
    </w:p>
    <w:p w14:paraId="0E43BDDE" w14:textId="135F6AFD" w:rsidR="006431B2" w:rsidRDefault="006431B2" w:rsidP="00C848C2">
      <w:pPr>
        <w:rPr>
          <w:sz w:val="22"/>
          <w:szCs w:val="22"/>
        </w:rPr>
      </w:pPr>
    </w:p>
    <w:p w14:paraId="4E982947" w14:textId="537FB623" w:rsidR="006D7F45" w:rsidRDefault="006D7F45" w:rsidP="00C848C2">
      <w:pPr>
        <w:rPr>
          <w:sz w:val="22"/>
          <w:szCs w:val="22"/>
        </w:rPr>
      </w:pPr>
    </w:p>
    <w:p w14:paraId="657B4B28" w14:textId="77777777" w:rsidR="006D7F45" w:rsidRPr="00C507BD" w:rsidRDefault="006D7F45" w:rsidP="00C848C2">
      <w:pPr>
        <w:rPr>
          <w:sz w:val="22"/>
          <w:szCs w:val="22"/>
        </w:rPr>
      </w:pPr>
    </w:p>
    <w:sectPr w:rsidR="006D7F45" w:rsidRPr="00C507BD" w:rsidSect="00C848C2">
      <w:footerReference w:type="default" r:id="rId12"/>
      <w:pgSz w:w="16840" w:h="11907" w:orient="landscape" w:code="9"/>
      <w:pgMar w:top="284" w:right="567" w:bottom="284" w:left="567" w:header="720" w:footer="39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F6D2" w14:textId="77777777" w:rsidR="007113E2" w:rsidRDefault="007113E2">
      <w:r>
        <w:separator/>
      </w:r>
    </w:p>
  </w:endnote>
  <w:endnote w:type="continuationSeparator" w:id="0">
    <w:p w14:paraId="3A099AC6" w14:textId="77777777" w:rsidR="007113E2" w:rsidRDefault="0071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914326"/>
      <w:docPartObj>
        <w:docPartGallery w:val="Page Numbers (Bottom of Page)"/>
        <w:docPartUnique/>
      </w:docPartObj>
    </w:sdtPr>
    <w:sdtEndPr>
      <w:rPr>
        <w:noProof/>
      </w:rPr>
    </w:sdtEndPr>
    <w:sdtContent>
      <w:p w14:paraId="14FEB125" w14:textId="1E5417DC" w:rsidR="007113E2" w:rsidRDefault="007113E2">
        <w:pPr>
          <w:pStyle w:val="Footer"/>
          <w:jc w:val="right"/>
        </w:pPr>
        <w:r>
          <w:fldChar w:fldCharType="begin"/>
        </w:r>
        <w:r>
          <w:instrText xml:space="preserve"> PAGE   \* MERGEFORMAT </w:instrText>
        </w:r>
        <w:r>
          <w:fldChar w:fldCharType="separate"/>
        </w:r>
        <w:r w:rsidR="001627F3">
          <w:rPr>
            <w:noProof/>
          </w:rPr>
          <w:t>1</w:t>
        </w:r>
        <w:r>
          <w:rPr>
            <w:noProof/>
          </w:rPr>
          <w:fldChar w:fldCharType="end"/>
        </w:r>
      </w:p>
    </w:sdtContent>
  </w:sdt>
  <w:p w14:paraId="09DE9895" w14:textId="77777777" w:rsidR="007113E2" w:rsidRDefault="007113E2" w:rsidP="000F14C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F2AE" w14:textId="77777777" w:rsidR="007113E2" w:rsidRDefault="007113E2">
      <w:r>
        <w:separator/>
      </w:r>
    </w:p>
  </w:footnote>
  <w:footnote w:type="continuationSeparator" w:id="0">
    <w:p w14:paraId="32416D92" w14:textId="77777777" w:rsidR="007113E2" w:rsidRDefault="00711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F7C"/>
    <w:multiLevelType w:val="hybridMultilevel"/>
    <w:tmpl w:val="FD2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3482"/>
    <w:multiLevelType w:val="hybridMultilevel"/>
    <w:tmpl w:val="5664CA50"/>
    <w:lvl w:ilvl="0" w:tplc="7C80AB48">
      <w:start w:val="1"/>
      <w:numFmt w:val="decimal"/>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2" w15:restartNumberingAfterBreak="0">
    <w:nsid w:val="0A1A3D7C"/>
    <w:multiLevelType w:val="hybridMultilevel"/>
    <w:tmpl w:val="5DF855AA"/>
    <w:lvl w:ilvl="0" w:tplc="0228317A">
      <w:start w:val="1"/>
      <w:numFmt w:val="upperLetter"/>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3" w15:restartNumberingAfterBreak="0">
    <w:nsid w:val="1226722D"/>
    <w:multiLevelType w:val="hybridMultilevel"/>
    <w:tmpl w:val="010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82683"/>
    <w:multiLevelType w:val="hybridMultilevel"/>
    <w:tmpl w:val="5B6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5018C"/>
    <w:multiLevelType w:val="hybridMultilevel"/>
    <w:tmpl w:val="F8B0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8452B"/>
    <w:multiLevelType w:val="hybridMultilevel"/>
    <w:tmpl w:val="AAC4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D35FB"/>
    <w:multiLevelType w:val="hybridMultilevel"/>
    <w:tmpl w:val="D884EE78"/>
    <w:lvl w:ilvl="0" w:tplc="2764AACC">
      <w:start w:val="1"/>
      <w:numFmt w:val="decimal"/>
      <w:lvlText w:val="%1."/>
      <w:lvlJc w:val="left"/>
      <w:pPr>
        <w:ind w:left="720" w:hanging="360"/>
      </w:pPr>
      <w:rPr>
        <w:rFonts w:hint="default"/>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B96385"/>
    <w:multiLevelType w:val="hybridMultilevel"/>
    <w:tmpl w:val="4EFE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51D16"/>
    <w:multiLevelType w:val="hybridMultilevel"/>
    <w:tmpl w:val="F7E2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E3173"/>
    <w:multiLevelType w:val="hybridMultilevel"/>
    <w:tmpl w:val="8F46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D4B3F"/>
    <w:multiLevelType w:val="hybridMultilevel"/>
    <w:tmpl w:val="FB569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0677016"/>
    <w:multiLevelType w:val="hybridMultilevel"/>
    <w:tmpl w:val="89C6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50460"/>
    <w:multiLevelType w:val="hybridMultilevel"/>
    <w:tmpl w:val="E40A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F217A"/>
    <w:multiLevelType w:val="hybridMultilevel"/>
    <w:tmpl w:val="EF8C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45BDB"/>
    <w:multiLevelType w:val="hybridMultilevel"/>
    <w:tmpl w:val="557E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C3F85"/>
    <w:multiLevelType w:val="hybridMultilevel"/>
    <w:tmpl w:val="323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D2D61"/>
    <w:multiLevelType w:val="hybridMultilevel"/>
    <w:tmpl w:val="F1782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1507E7"/>
    <w:multiLevelType w:val="hybridMultilevel"/>
    <w:tmpl w:val="A4804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4C2576"/>
    <w:multiLevelType w:val="hybridMultilevel"/>
    <w:tmpl w:val="D302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E62C4"/>
    <w:multiLevelType w:val="singleLevel"/>
    <w:tmpl w:val="FEF0D502"/>
    <w:lvl w:ilvl="0">
      <w:start w:val="2"/>
      <w:numFmt w:val="decimal"/>
      <w:pStyle w:val="Heading1"/>
      <w:lvlText w:val="%1"/>
      <w:lvlJc w:val="left"/>
      <w:pPr>
        <w:tabs>
          <w:tab w:val="num" w:pos="1896"/>
        </w:tabs>
        <w:ind w:left="1896" w:hanging="1896"/>
      </w:pPr>
      <w:rPr>
        <w:rFonts w:hint="default"/>
      </w:rPr>
    </w:lvl>
  </w:abstractNum>
  <w:abstractNum w:abstractNumId="21" w15:restartNumberingAfterBreak="0">
    <w:nsid w:val="55100D26"/>
    <w:multiLevelType w:val="hybridMultilevel"/>
    <w:tmpl w:val="40E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4756C"/>
    <w:multiLevelType w:val="hybridMultilevel"/>
    <w:tmpl w:val="E1A6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306EF"/>
    <w:multiLevelType w:val="hybridMultilevel"/>
    <w:tmpl w:val="6B00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C750A"/>
    <w:multiLevelType w:val="hybridMultilevel"/>
    <w:tmpl w:val="B84C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F0B37"/>
    <w:multiLevelType w:val="hybridMultilevel"/>
    <w:tmpl w:val="7D3A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D3485"/>
    <w:multiLevelType w:val="hybridMultilevel"/>
    <w:tmpl w:val="3BEA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57184"/>
    <w:multiLevelType w:val="hybridMultilevel"/>
    <w:tmpl w:val="40E0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710A2"/>
    <w:multiLevelType w:val="hybridMultilevel"/>
    <w:tmpl w:val="B1C8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7"/>
  </w:num>
  <w:num w:numId="4">
    <w:abstractNumId w:val="15"/>
  </w:num>
  <w:num w:numId="5">
    <w:abstractNumId w:val="21"/>
  </w:num>
  <w:num w:numId="6">
    <w:abstractNumId w:val="9"/>
  </w:num>
  <w:num w:numId="7">
    <w:abstractNumId w:val="11"/>
  </w:num>
  <w:num w:numId="8">
    <w:abstractNumId w:val="28"/>
  </w:num>
  <w:num w:numId="9">
    <w:abstractNumId w:val="3"/>
  </w:num>
  <w:num w:numId="10">
    <w:abstractNumId w:val="22"/>
  </w:num>
  <w:num w:numId="11">
    <w:abstractNumId w:val="0"/>
  </w:num>
  <w:num w:numId="12">
    <w:abstractNumId w:val="10"/>
  </w:num>
  <w:num w:numId="13">
    <w:abstractNumId w:val="24"/>
  </w:num>
  <w:num w:numId="14">
    <w:abstractNumId w:val="26"/>
  </w:num>
  <w:num w:numId="15">
    <w:abstractNumId w:val="8"/>
  </w:num>
  <w:num w:numId="16">
    <w:abstractNumId w:val="25"/>
  </w:num>
  <w:num w:numId="17">
    <w:abstractNumId w:val="13"/>
  </w:num>
  <w:num w:numId="18">
    <w:abstractNumId w:val="25"/>
  </w:num>
  <w:num w:numId="19">
    <w:abstractNumId w:val="18"/>
  </w:num>
  <w:num w:numId="20">
    <w:abstractNumId w:val="2"/>
  </w:num>
  <w:num w:numId="21">
    <w:abstractNumId w:val="5"/>
  </w:num>
  <w:num w:numId="22">
    <w:abstractNumId w:val="19"/>
  </w:num>
  <w:num w:numId="23">
    <w:abstractNumId w:val="6"/>
  </w:num>
  <w:num w:numId="24">
    <w:abstractNumId w:val="12"/>
  </w:num>
  <w:num w:numId="25">
    <w:abstractNumId w:val="14"/>
  </w:num>
  <w:num w:numId="26">
    <w:abstractNumId w:val="1"/>
  </w:num>
  <w:num w:numId="27">
    <w:abstractNumId w:val="17"/>
  </w:num>
  <w:num w:numId="28">
    <w:abstractNumId w:val="4"/>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27"/>
    <w:rsid w:val="00001E99"/>
    <w:rsid w:val="0000308B"/>
    <w:rsid w:val="00012349"/>
    <w:rsid w:val="000159C2"/>
    <w:rsid w:val="0001715C"/>
    <w:rsid w:val="000202ED"/>
    <w:rsid w:val="00023FB2"/>
    <w:rsid w:val="0003409D"/>
    <w:rsid w:val="000455A2"/>
    <w:rsid w:val="000471F0"/>
    <w:rsid w:val="00054EB0"/>
    <w:rsid w:val="00060259"/>
    <w:rsid w:val="00064924"/>
    <w:rsid w:val="000652A2"/>
    <w:rsid w:val="00076DF7"/>
    <w:rsid w:val="000A44E5"/>
    <w:rsid w:val="000A7641"/>
    <w:rsid w:val="000A7B7A"/>
    <w:rsid w:val="000B425E"/>
    <w:rsid w:val="000D1C38"/>
    <w:rsid w:val="000E00FD"/>
    <w:rsid w:val="000E0608"/>
    <w:rsid w:val="000E30C3"/>
    <w:rsid w:val="000F14C8"/>
    <w:rsid w:val="0011623D"/>
    <w:rsid w:val="00141480"/>
    <w:rsid w:val="001436D7"/>
    <w:rsid w:val="0015062D"/>
    <w:rsid w:val="00155E87"/>
    <w:rsid w:val="00161A7C"/>
    <w:rsid w:val="001627F3"/>
    <w:rsid w:val="00165E63"/>
    <w:rsid w:val="0017063E"/>
    <w:rsid w:val="0017135F"/>
    <w:rsid w:val="001867E1"/>
    <w:rsid w:val="00194B58"/>
    <w:rsid w:val="001A0C32"/>
    <w:rsid w:val="001A4D24"/>
    <w:rsid w:val="001B3FCE"/>
    <w:rsid w:val="001C6921"/>
    <w:rsid w:val="001D4E0D"/>
    <w:rsid w:val="001D7730"/>
    <w:rsid w:val="001E35C1"/>
    <w:rsid w:val="001E48E8"/>
    <w:rsid w:val="001F5FC7"/>
    <w:rsid w:val="00205AB3"/>
    <w:rsid w:val="00206F66"/>
    <w:rsid w:val="00226888"/>
    <w:rsid w:val="00251F33"/>
    <w:rsid w:val="00252F25"/>
    <w:rsid w:val="00260BFE"/>
    <w:rsid w:val="0026144A"/>
    <w:rsid w:val="00264B72"/>
    <w:rsid w:val="002678DD"/>
    <w:rsid w:val="002814B5"/>
    <w:rsid w:val="002A4171"/>
    <w:rsid w:val="002C234D"/>
    <w:rsid w:val="002C4435"/>
    <w:rsid w:val="00302FAB"/>
    <w:rsid w:val="003130CB"/>
    <w:rsid w:val="003150FC"/>
    <w:rsid w:val="00315DAB"/>
    <w:rsid w:val="0033196B"/>
    <w:rsid w:val="00333C11"/>
    <w:rsid w:val="00335A36"/>
    <w:rsid w:val="00335DDB"/>
    <w:rsid w:val="00340777"/>
    <w:rsid w:val="00350A3F"/>
    <w:rsid w:val="003525A9"/>
    <w:rsid w:val="00352DC4"/>
    <w:rsid w:val="00361208"/>
    <w:rsid w:val="00370269"/>
    <w:rsid w:val="003754B2"/>
    <w:rsid w:val="003A1188"/>
    <w:rsid w:val="003A5B18"/>
    <w:rsid w:val="003E5FF4"/>
    <w:rsid w:val="004037FB"/>
    <w:rsid w:val="00406997"/>
    <w:rsid w:val="00413BFD"/>
    <w:rsid w:val="00423383"/>
    <w:rsid w:val="004343A8"/>
    <w:rsid w:val="00462D97"/>
    <w:rsid w:val="00464D81"/>
    <w:rsid w:val="00474918"/>
    <w:rsid w:val="0047623C"/>
    <w:rsid w:val="00482722"/>
    <w:rsid w:val="00485152"/>
    <w:rsid w:val="00495F48"/>
    <w:rsid w:val="004B4101"/>
    <w:rsid w:val="004B4485"/>
    <w:rsid w:val="004C5A5A"/>
    <w:rsid w:val="004D1DB8"/>
    <w:rsid w:val="004D4351"/>
    <w:rsid w:val="004E7BA8"/>
    <w:rsid w:val="004F1223"/>
    <w:rsid w:val="005040CC"/>
    <w:rsid w:val="00511EA7"/>
    <w:rsid w:val="005267AC"/>
    <w:rsid w:val="00530C62"/>
    <w:rsid w:val="00533837"/>
    <w:rsid w:val="00536FE0"/>
    <w:rsid w:val="0054775D"/>
    <w:rsid w:val="0055597D"/>
    <w:rsid w:val="00572D4B"/>
    <w:rsid w:val="00582871"/>
    <w:rsid w:val="0058342B"/>
    <w:rsid w:val="00585BE6"/>
    <w:rsid w:val="005A333A"/>
    <w:rsid w:val="005B26B3"/>
    <w:rsid w:val="005C5509"/>
    <w:rsid w:val="005C75EE"/>
    <w:rsid w:val="005E6E2C"/>
    <w:rsid w:val="00613191"/>
    <w:rsid w:val="006176B9"/>
    <w:rsid w:val="00624C21"/>
    <w:rsid w:val="006431B2"/>
    <w:rsid w:val="006441F6"/>
    <w:rsid w:val="00655918"/>
    <w:rsid w:val="006619C5"/>
    <w:rsid w:val="00673C2A"/>
    <w:rsid w:val="00673D1D"/>
    <w:rsid w:val="0068147D"/>
    <w:rsid w:val="00686BFE"/>
    <w:rsid w:val="006A3ECC"/>
    <w:rsid w:val="006D49CB"/>
    <w:rsid w:val="006D5FD5"/>
    <w:rsid w:val="006D7F45"/>
    <w:rsid w:val="006F538F"/>
    <w:rsid w:val="006F7762"/>
    <w:rsid w:val="00704A99"/>
    <w:rsid w:val="00706D0C"/>
    <w:rsid w:val="007113E2"/>
    <w:rsid w:val="007507C8"/>
    <w:rsid w:val="007556E5"/>
    <w:rsid w:val="00761A1D"/>
    <w:rsid w:val="00780E65"/>
    <w:rsid w:val="00782315"/>
    <w:rsid w:val="00791193"/>
    <w:rsid w:val="00793401"/>
    <w:rsid w:val="00793CA6"/>
    <w:rsid w:val="007B6DD9"/>
    <w:rsid w:val="007D2583"/>
    <w:rsid w:val="007E496A"/>
    <w:rsid w:val="007F53D3"/>
    <w:rsid w:val="007F5581"/>
    <w:rsid w:val="008128BF"/>
    <w:rsid w:val="00826789"/>
    <w:rsid w:val="00836F11"/>
    <w:rsid w:val="008420A7"/>
    <w:rsid w:val="008437E2"/>
    <w:rsid w:val="008451EC"/>
    <w:rsid w:val="00846DED"/>
    <w:rsid w:val="00862CEF"/>
    <w:rsid w:val="008737FC"/>
    <w:rsid w:val="0089559C"/>
    <w:rsid w:val="008A6750"/>
    <w:rsid w:val="008A7A0B"/>
    <w:rsid w:val="008B414F"/>
    <w:rsid w:val="008F00FC"/>
    <w:rsid w:val="008F1F58"/>
    <w:rsid w:val="008F379F"/>
    <w:rsid w:val="008F3B57"/>
    <w:rsid w:val="008F4B5D"/>
    <w:rsid w:val="008F4C88"/>
    <w:rsid w:val="0090321F"/>
    <w:rsid w:val="00907B52"/>
    <w:rsid w:val="0091727B"/>
    <w:rsid w:val="00920827"/>
    <w:rsid w:val="00927F1D"/>
    <w:rsid w:val="0093365D"/>
    <w:rsid w:val="00951364"/>
    <w:rsid w:val="00976DB8"/>
    <w:rsid w:val="00983DDE"/>
    <w:rsid w:val="009848E0"/>
    <w:rsid w:val="00986040"/>
    <w:rsid w:val="0099073F"/>
    <w:rsid w:val="00991E1A"/>
    <w:rsid w:val="009947A7"/>
    <w:rsid w:val="009A27A4"/>
    <w:rsid w:val="009A2F1A"/>
    <w:rsid w:val="009B7AF6"/>
    <w:rsid w:val="009D0C52"/>
    <w:rsid w:val="009D0D13"/>
    <w:rsid w:val="009D2F03"/>
    <w:rsid w:val="009E7CC4"/>
    <w:rsid w:val="009F67AD"/>
    <w:rsid w:val="00A04133"/>
    <w:rsid w:val="00A641F8"/>
    <w:rsid w:val="00AB2EE6"/>
    <w:rsid w:val="00AE38AF"/>
    <w:rsid w:val="00AF055D"/>
    <w:rsid w:val="00AF3429"/>
    <w:rsid w:val="00AF6AB7"/>
    <w:rsid w:val="00B0676C"/>
    <w:rsid w:val="00B21DB4"/>
    <w:rsid w:val="00B23A6E"/>
    <w:rsid w:val="00B43690"/>
    <w:rsid w:val="00B51E6C"/>
    <w:rsid w:val="00B728E2"/>
    <w:rsid w:val="00B73D91"/>
    <w:rsid w:val="00B8045B"/>
    <w:rsid w:val="00B816E1"/>
    <w:rsid w:val="00B830A3"/>
    <w:rsid w:val="00B8595F"/>
    <w:rsid w:val="00B957A1"/>
    <w:rsid w:val="00B97E72"/>
    <w:rsid w:val="00BA20BC"/>
    <w:rsid w:val="00BB194C"/>
    <w:rsid w:val="00BB2029"/>
    <w:rsid w:val="00BC143F"/>
    <w:rsid w:val="00BC40C0"/>
    <w:rsid w:val="00BE07B6"/>
    <w:rsid w:val="00BE226F"/>
    <w:rsid w:val="00BE6E5E"/>
    <w:rsid w:val="00BF2517"/>
    <w:rsid w:val="00C00015"/>
    <w:rsid w:val="00C02EE1"/>
    <w:rsid w:val="00C03059"/>
    <w:rsid w:val="00C06D52"/>
    <w:rsid w:val="00C12B5F"/>
    <w:rsid w:val="00C15DD9"/>
    <w:rsid w:val="00C4076F"/>
    <w:rsid w:val="00C433DD"/>
    <w:rsid w:val="00C45900"/>
    <w:rsid w:val="00C507BD"/>
    <w:rsid w:val="00C51F07"/>
    <w:rsid w:val="00C6667E"/>
    <w:rsid w:val="00C73EA1"/>
    <w:rsid w:val="00C848C2"/>
    <w:rsid w:val="00C94C68"/>
    <w:rsid w:val="00CA22A3"/>
    <w:rsid w:val="00CB3F8E"/>
    <w:rsid w:val="00CC40D1"/>
    <w:rsid w:val="00CD6CB4"/>
    <w:rsid w:val="00CE00A6"/>
    <w:rsid w:val="00CE4B14"/>
    <w:rsid w:val="00CF26A7"/>
    <w:rsid w:val="00D01886"/>
    <w:rsid w:val="00D02221"/>
    <w:rsid w:val="00D03824"/>
    <w:rsid w:val="00D06E01"/>
    <w:rsid w:val="00D25CE8"/>
    <w:rsid w:val="00D30065"/>
    <w:rsid w:val="00D35921"/>
    <w:rsid w:val="00D3720A"/>
    <w:rsid w:val="00D44022"/>
    <w:rsid w:val="00D461BC"/>
    <w:rsid w:val="00D6211F"/>
    <w:rsid w:val="00D621AF"/>
    <w:rsid w:val="00D80057"/>
    <w:rsid w:val="00D822C6"/>
    <w:rsid w:val="00D87AC2"/>
    <w:rsid w:val="00D926AE"/>
    <w:rsid w:val="00D96D9F"/>
    <w:rsid w:val="00D97399"/>
    <w:rsid w:val="00DA25E3"/>
    <w:rsid w:val="00DA5474"/>
    <w:rsid w:val="00DA5B2A"/>
    <w:rsid w:val="00DB77CB"/>
    <w:rsid w:val="00DC0D3E"/>
    <w:rsid w:val="00DF1676"/>
    <w:rsid w:val="00DF61EA"/>
    <w:rsid w:val="00E14C7B"/>
    <w:rsid w:val="00E20BD0"/>
    <w:rsid w:val="00E21E34"/>
    <w:rsid w:val="00E3002D"/>
    <w:rsid w:val="00E5061F"/>
    <w:rsid w:val="00E50A55"/>
    <w:rsid w:val="00E5142D"/>
    <w:rsid w:val="00E5757D"/>
    <w:rsid w:val="00E71B49"/>
    <w:rsid w:val="00E77854"/>
    <w:rsid w:val="00E94C68"/>
    <w:rsid w:val="00EA5658"/>
    <w:rsid w:val="00EC1B9E"/>
    <w:rsid w:val="00EC4BB0"/>
    <w:rsid w:val="00EC7839"/>
    <w:rsid w:val="00ED2EBA"/>
    <w:rsid w:val="00EE75B3"/>
    <w:rsid w:val="00EF346D"/>
    <w:rsid w:val="00F00F06"/>
    <w:rsid w:val="00F01968"/>
    <w:rsid w:val="00F22340"/>
    <w:rsid w:val="00F26836"/>
    <w:rsid w:val="00F36D38"/>
    <w:rsid w:val="00F560FD"/>
    <w:rsid w:val="00F61AE9"/>
    <w:rsid w:val="00F6585F"/>
    <w:rsid w:val="00F74275"/>
    <w:rsid w:val="00F81173"/>
    <w:rsid w:val="00F826F4"/>
    <w:rsid w:val="00F87154"/>
    <w:rsid w:val="00F90242"/>
    <w:rsid w:val="00F919C1"/>
    <w:rsid w:val="00F9264C"/>
    <w:rsid w:val="00F9500B"/>
    <w:rsid w:val="00FA567E"/>
    <w:rsid w:val="00FB659B"/>
    <w:rsid w:val="00FB7A98"/>
    <w:rsid w:val="00FC0C0E"/>
    <w:rsid w:val="00FC7C6E"/>
    <w:rsid w:val="00FD4CD1"/>
    <w:rsid w:val="00FD4DFC"/>
    <w:rsid w:val="00FE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795BDD"/>
  <w15:docId w15:val="{EC6B0D06-17C7-448C-88C5-4AD6108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36"/>
    <w:rPr>
      <w:rFonts w:ascii="Arial" w:hAnsi="Arial"/>
      <w:sz w:val="24"/>
      <w:lang w:eastAsia="en-US"/>
    </w:rPr>
  </w:style>
  <w:style w:type="paragraph" w:styleId="Heading1">
    <w:name w:val="heading 1"/>
    <w:basedOn w:val="Normal"/>
    <w:next w:val="Normal"/>
    <w:qFormat/>
    <w:rsid w:val="00335A36"/>
    <w:pPr>
      <w:keepNext/>
      <w:numPr>
        <w:numId w:val="1"/>
      </w:numPr>
      <w:tabs>
        <w:tab w:val="clear" w:pos="1896"/>
      </w:tabs>
      <w:ind w:left="1843" w:hanging="1843"/>
      <w:outlineLvl w:val="0"/>
    </w:pPr>
    <w:rPr>
      <w:rFonts w:ascii="Times New Roman" w:hAnsi="Times New Roman"/>
      <w:sz w:val="32"/>
      <w:lang w:val="en-US"/>
    </w:rPr>
  </w:style>
  <w:style w:type="paragraph" w:styleId="Heading2">
    <w:name w:val="heading 2"/>
    <w:basedOn w:val="Normal"/>
    <w:next w:val="Normal"/>
    <w:qFormat/>
    <w:rsid w:val="00335A36"/>
    <w:pPr>
      <w:keepNext/>
      <w:outlineLvl w:val="1"/>
    </w:pPr>
    <w:rPr>
      <w:rFonts w:ascii="Times New Roman" w:hAnsi="Times New Roman"/>
      <w:sz w:val="32"/>
      <w:lang w:val="en-US"/>
    </w:rPr>
  </w:style>
  <w:style w:type="paragraph" w:styleId="Heading3">
    <w:name w:val="heading 3"/>
    <w:basedOn w:val="Normal"/>
    <w:next w:val="Normal"/>
    <w:qFormat/>
    <w:rsid w:val="00335A36"/>
    <w:pPr>
      <w:keepNext/>
      <w:outlineLvl w:val="2"/>
    </w:pPr>
    <w:rPr>
      <w:b/>
      <w:lang w:val="en-US"/>
    </w:rPr>
  </w:style>
  <w:style w:type="paragraph" w:styleId="Heading4">
    <w:name w:val="heading 4"/>
    <w:basedOn w:val="Normal"/>
    <w:next w:val="Normal"/>
    <w:qFormat/>
    <w:rsid w:val="00335A36"/>
    <w:pPr>
      <w:keepNext/>
      <w:outlineLvl w:val="3"/>
    </w:pPr>
    <w:rPr>
      <w:b/>
      <w:sz w:val="16"/>
    </w:rPr>
  </w:style>
  <w:style w:type="paragraph" w:styleId="Heading5">
    <w:name w:val="heading 5"/>
    <w:basedOn w:val="Normal"/>
    <w:next w:val="Normal"/>
    <w:qFormat/>
    <w:rsid w:val="00335A36"/>
    <w:pPr>
      <w:keepNext/>
      <w:spacing w:before="120" w:after="60"/>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5A36"/>
    <w:rPr>
      <w:color w:val="0000FF"/>
      <w:sz w:val="20"/>
    </w:rPr>
  </w:style>
  <w:style w:type="paragraph" w:styleId="BodyText2">
    <w:name w:val="Body Text 2"/>
    <w:basedOn w:val="Normal"/>
    <w:rsid w:val="00335A36"/>
    <w:rPr>
      <w:sz w:val="20"/>
    </w:rPr>
  </w:style>
  <w:style w:type="paragraph" w:styleId="Header">
    <w:name w:val="header"/>
    <w:basedOn w:val="Normal"/>
    <w:rsid w:val="00335A36"/>
    <w:pPr>
      <w:tabs>
        <w:tab w:val="center" w:pos="4153"/>
        <w:tab w:val="right" w:pos="8306"/>
      </w:tabs>
    </w:pPr>
  </w:style>
  <w:style w:type="paragraph" w:styleId="Footer">
    <w:name w:val="footer"/>
    <w:basedOn w:val="Normal"/>
    <w:link w:val="FooterChar"/>
    <w:uiPriority w:val="99"/>
    <w:rsid w:val="00335A36"/>
    <w:pPr>
      <w:tabs>
        <w:tab w:val="center" w:pos="4153"/>
        <w:tab w:val="right" w:pos="8306"/>
      </w:tabs>
    </w:pPr>
  </w:style>
  <w:style w:type="paragraph" w:styleId="BalloonText">
    <w:name w:val="Balloon Text"/>
    <w:basedOn w:val="Normal"/>
    <w:semiHidden/>
    <w:rsid w:val="0017063E"/>
    <w:rPr>
      <w:rFonts w:ascii="Tahoma" w:hAnsi="Tahoma" w:cs="Tahoma"/>
      <w:sz w:val="16"/>
      <w:szCs w:val="16"/>
    </w:rPr>
  </w:style>
  <w:style w:type="character" w:customStyle="1" w:styleId="FooterChar">
    <w:name w:val="Footer Char"/>
    <w:basedOn w:val="DefaultParagraphFont"/>
    <w:link w:val="Footer"/>
    <w:uiPriority w:val="99"/>
    <w:rsid w:val="003A5B18"/>
    <w:rPr>
      <w:rFonts w:ascii="Arial" w:hAnsi="Arial"/>
      <w:sz w:val="24"/>
      <w:lang w:eastAsia="en-US"/>
    </w:rPr>
  </w:style>
  <w:style w:type="paragraph" w:styleId="ListParagraph">
    <w:name w:val="List Paragraph"/>
    <w:basedOn w:val="Normal"/>
    <w:uiPriority w:val="34"/>
    <w:qFormat/>
    <w:rsid w:val="004F1223"/>
    <w:pPr>
      <w:ind w:left="720"/>
      <w:contextualSpacing/>
    </w:pPr>
  </w:style>
  <w:style w:type="character" w:styleId="CommentReference">
    <w:name w:val="annotation reference"/>
    <w:basedOn w:val="DefaultParagraphFont"/>
    <w:semiHidden/>
    <w:unhideWhenUsed/>
    <w:rsid w:val="008F4C88"/>
    <w:rPr>
      <w:sz w:val="16"/>
      <w:szCs w:val="16"/>
    </w:rPr>
  </w:style>
  <w:style w:type="paragraph" w:styleId="CommentText">
    <w:name w:val="annotation text"/>
    <w:basedOn w:val="Normal"/>
    <w:link w:val="CommentTextChar"/>
    <w:semiHidden/>
    <w:unhideWhenUsed/>
    <w:rsid w:val="008F4C88"/>
    <w:rPr>
      <w:sz w:val="20"/>
    </w:rPr>
  </w:style>
  <w:style w:type="character" w:customStyle="1" w:styleId="CommentTextChar">
    <w:name w:val="Comment Text Char"/>
    <w:basedOn w:val="DefaultParagraphFont"/>
    <w:link w:val="CommentText"/>
    <w:semiHidden/>
    <w:rsid w:val="008F4C88"/>
    <w:rPr>
      <w:rFonts w:ascii="Arial" w:hAnsi="Arial"/>
      <w:lang w:eastAsia="en-US"/>
    </w:rPr>
  </w:style>
  <w:style w:type="paragraph" w:styleId="CommentSubject">
    <w:name w:val="annotation subject"/>
    <w:basedOn w:val="CommentText"/>
    <w:next w:val="CommentText"/>
    <w:link w:val="CommentSubjectChar"/>
    <w:semiHidden/>
    <w:unhideWhenUsed/>
    <w:rsid w:val="008F4C88"/>
    <w:rPr>
      <w:b/>
      <w:bCs/>
    </w:rPr>
  </w:style>
  <w:style w:type="character" w:customStyle="1" w:styleId="CommentSubjectChar">
    <w:name w:val="Comment Subject Char"/>
    <w:basedOn w:val="CommentTextChar"/>
    <w:link w:val="CommentSubject"/>
    <w:semiHidden/>
    <w:rsid w:val="008F4C88"/>
    <w:rPr>
      <w:rFonts w:ascii="Arial" w:hAnsi="Arial"/>
      <w:b/>
      <w:bCs/>
      <w:lang w:eastAsia="en-US"/>
    </w:rPr>
  </w:style>
  <w:style w:type="character" w:styleId="Hyperlink">
    <w:name w:val="Hyperlink"/>
    <w:basedOn w:val="DefaultParagraphFont"/>
    <w:unhideWhenUsed/>
    <w:rsid w:val="00FB6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2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ectionControlDutyDesk@Rochdal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01417370F64C89FA747D60A1E732" ma:contentTypeVersion="9" ma:contentTypeDescription="Create a new document." ma:contentTypeScope="" ma:versionID="1a72c858e1a6445b5c272c098c166e26">
  <xsd:schema xmlns:xsd="http://www.w3.org/2001/XMLSchema" xmlns:xs="http://www.w3.org/2001/XMLSchema" xmlns:p="http://schemas.microsoft.com/office/2006/metadata/properties" targetNamespace="http://schemas.microsoft.com/office/2006/metadata/properties" ma:root="true" ma:fieldsID="ffcbb645d03cf0c2f8be72c0200706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16615f5-f338-48c5-a169-b9cdeec5064d" ContentTypeId="0x01" PreviousValue="false"/>
</file>

<file path=customXml/itemProps1.xml><?xml version="1.0" encoding="utf-8"?>
<ds:datastoreItem xmlns:ds="http://schemas.openxmlformats.org/officeDocument/2006/customXml" ds:itemID="{8E94CB55-CD47-4FDB-97AD-D2C78BCF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64EF5F-4494-4E84-BA45-60C5A0E23CF6}">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0C069F5-9028-4A83-9AD6-2DDB325C0D35}">
  <ds:schemaRefs>
    <ds:schemaRef ds:uri="http://schemas.microsoft.com/sharepoint/v3/contenttype/forms"/>
  </ds:schemaRefs>
</ds:datastoreItem>
</file>

<file path=customXml/itemProps4.xml><?xml version="1.0" encoding="utf-8"?>
<ds:datastoreItem xmlns:ds="http://schemas.openxmlformats.org/officeDocument/2006/customXml" ds:itemID="{B22F1A82-08A5-4734-8385-F00874BB72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5445</Words>
  <Characters>31043</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Safety risk assessment form</vt:lpstr>
    </vt:vector>
  </TitlesOfParts>
  <Company>Gateway 2000</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risk assessment form</dc:title>
  <dc:creator>Michelle Walker</dc:creator>
  <cp:lastModifiedBy>Fiona White</cp:lastModifiedBy>
  <cp:revision>2</cp:revision>
  <cp:lastPrinted>2020-08-29T09:51:00Z</cp:lastPrinted>
  <dcterms:created xsi:type="dcterms:W3CDTF">2020-09-08T17:46:00Z</dcterms:created>
  <dcterms:modified xsi:type="dcterms:W3CDTF">2020-09-08T17:46:00Z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0x010100BC3A01417370F64C89FA747D60A1E732</vt:lpwstr>
  </property>
</Properties>
</file>